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B1" w:rsidRPr="0026307F" w:rsidRDefault="005574B1" w:rsidP="005574B1">
      <w:pPr>
        <w:pStyle w:val="2"/>
        <w:spacing w:before="0" w:line="240" w:lineRule="auto"/>
        <w:jc w:val="center"/>
        <w:rPr>
          <w:rFonts w:ascii="Times New Roman" w:hAnsi="Times New Roman" w:cs="Times New Roman"/>
          <w:color w:val="auto"/>
          <w:sz w:val="28"/>
          <w:szCs w:val="28"/>
        </w:rPr>
      </w:pPr>
      <w:r w:rsidRPr="0026307F">
        <w:rPr>
          <w:rFonts w:ascii="Times New Roman" w:hAnsi="Times New Roman" w:cs="Times New Roman"/>
          <w:color w:val="auto"/>
          <w:sz w:val="28"/>
          <w:szCs w:val="28"/>
        </w:rPr>
        <w:t>Государственное бюджетное профессиональное образовательное учреждение «Новороссийский медицинский колледж»</w:t>
      </w:r>
    </w:p>
    <w:p w:rsidR="005574B1" w:rsidRPr="0026307F" w:rsidRDefault="005574B1" w:rsidP="005574B1">
      <w:pPr>
        <w:pStyle w:val="a3"/>
        <w:jc w:val="center"/>
        <w:rPr>
          <w:rFonts w:ascii="Times New Roman" w:hAnsi="Times New Roman" w:cs="Times New Roman"/>
          <w:b/>
          <w:bCs/>
          <w:sz w:val="28"/>
          <w:szCs w:val="28"/>
        </w:rPr>
      </w:pPr>
      <w:r w:rsidRPr="0026307F">
        <w:rPr>
          <w:rFonts w:ascii="Times New Roman" w:hAnsi="Times New Roman" w:cs="Times New Roman"/>
          <w:b/>
          <w:bCs/>
          <w:sz w:val="28"/>
          <w:szCs w:val="28"/>
        </w:rPr>
        <w:t>министерства здравоохранения Краснодарского края</w:t>
      </w:r>
    </w:p>
    <w:p w:rsidR="005574B1" w:rsidRPr="00AF48D3" w:rsidRDefault="005574B1" w:rsidP="005574B1">
      <w:pPr>
        <w:pStyle w:val="a3"/>
        <w:jc w:val="both"/>
        <w:rPr>
          <w:rFonts w:ascii="Times New Roman" w:hAnsi="Times New Roman" w:cs="Times New Roman"/>
          <w:bCs/>
          <w:sz w:val="28"/>
          <w:szCs w:val="28"/>
        </w:rPr>
      </w:pPr>
    </w:p>
    <w:p w:rsidR="005574B1" w:rsidRPr="00AF48D3" w:rsidRDefault="005574B1" w:rsidP="005574B1">
      <w:pPr>
        <w:pStyle w:val="a3"/>
        <w:jc w:val="both"/>
        <w:rPr>
          <w:rFonts w:ascii="Times New Roman" w:hAnsi="Times New Roman" w:cs="Times New Roman"/>
          <w:bCs/>
          <w:sz w:val="28"/>
          <w:szCs w:val="28"/>
        </w:rPr>
      </w:pPr>
    </w:p>
    <w:p w:rsidR="005574B1" w:rsidRPr="00AF48D3" w:rsidRDefault="005574B1" w:rsidP="005574B1">
      <w:pPr>
        <w:pStyle w:val="a3"/>
        <w:jc w:val="both"/>
        <w:rPr>
          <w:rFonts w:ascii="Times New Roman" w:hAnsi="Times New Roman" w:cs="Times New Roman"/>
          <w:bCs/>
          <w:sz w:val="28"/>
          <w:szCs w:val="28"/>
        </w:rPr>
      </w:pPr>
    </w:p>
    <w:p w:rsidR="005574B1" w:rsidRPr="00AF48D3" w:rsidRDefault="005574B1" w:rsidP="005574B1">
      <w:pPr>
        <w:pStyle w:val="a3"/>
        <w:jc w:val="both"/>
        <w:rPr>
          <w:rFonts w:ascii="Times New Roman" w:hAnsi="Times New Roman" w:cs="Times New Roman"/>
          <w:bCs/>
          <w:sz w:val="28"/>
          <w:szCs w:val="28"/>
        </w:rPr>
      </w:pPr>
    </w:p>
    <w:p w:rsidR="005574B1" w:rsidRPr="00AF48D3" w:rsidRDefault="005574B1" w:rsidP="005574B1">
      <w:pPr>
        <w:pStyle w:val="a3"/>
        <w:jc w:val="center"/>
        <w:rPr>
          <w:rFonts w:ascii="Times New Roman" w:hAnsi="Times New Roman" w:cs="Times New Roman"/>
          <w:bCs/>
          <w:sz w:val="28"/>
          <w:szCs w:val="28"/>
        </w:rPr>
      </w:pPr>
    </w:p>
    <w:p w:rsidR="005574B1" w:rsidRPr="00AF48D3" w:rsidRDefault="005574B1" w:rsidP="005574B1">
      <w:pPr>
        <w:pStyle w:val="a3"/>
        <w:jc w:val="center"/>
        <w:rPr>
          <w:rFonts w:ascii="Times New Roman" w:hAnsi="Times New Roman" w:cs="Times New Roman"/>
          <w:bCs/>
          <w:sz w:val="28"/>
          <w:szCs w:val="28"/>
        </w:rPr>
      </w:pPr>
    </w:p>
    <w:p w:rsidR="005574B1" w:rsidRPr="00AF48D3" w:rsidRDefault="005574B1" w:rsidP="005574B1">
      <w:pPr>
        <w:pStyle w:val="a3"/>
        <w:jc w:val="center"/>
        <w:rPr>
          <w:rFonts w:ascii="Times New Roman" w:hAnsi="Times New Roman" w:cs="Times New Roman"/>
          <w:b/>
          <w:bCs/>
          <w:sz w:val="28"/>
          <w:szCs w:val="28"/>
        </w:rPr>
      </w:pPr>
      <w:r w:rsidRPr="00AF48D3">
        <w:rPr>
          <w:rFonts w:ascii="Times New Roman" w:hAnsi="Times New Roman" w:cs="Times New Roman"/>
          <w:b/>
          <w:bCs/>
          <w:sz w:val="28"/>
          <w:szCs w:val="28"/>
        </w:rPr>
        <w:t>Методическая разработка</w:t>
      </w:r>
    </w:p>
    <w:p w:rsidR="005574B1" w:rsidRPr="00AF48D3" w:rsidRDefault="005574B1" w:rsidP="005574B1">
      <w:pPr>
        <w:pStyle w:val="a3"/>
        <w:jc w:val="center"/>
        <w:rPr>
          <w:rFonts w:ascii="Times New Roman" w:hAnsi="Times New Roman" w:cs="Times New Roman"/>
          <w:b/>
          <w:bCs/>
          <w:sz w:val="28"/>
          <w:szCs w:val="28"/>
        </w:rPr>
      </w:pPr>
      <w:r w:rsidRPr="00AF48D3">
        <w:rPr>
          <w:rFonts w:ascii="Times New Roman" w:hAnsi="Times New Roman" w:cs="Times New Roman"/>
          <w:b/>
          <w:bCs/>
          <w:sz w:val="28"/>
          <w:szCs w:val="28"/>
        </w:rPr>
        <w:t xml:space="preserve">теоретического занятия № </w:t>
      </w:r>
      <w:r>
        <w:rPr>
          <w:rFonts w:ascii="Times New Roman" w:hAnsi="Times New Roman" w:cs="Times New Roman"/>
          <w:b/>
          <w:bCs/>
          <w:sz w:val="28"/>
          <w:szCs w:val="28"/>
        </w:rPr>
        <w:t>9</w:t>
      </w:r>
    </w:p>
    <w:p w:rsidR="005574B1" w:rsidRPr="00AF48D3" w:rsidRDefault="005574B1" w:rsidP="005574B1">
      <w:pPr>
        <w:pStyle w:val="a3"/>
        <w:jc w:val="center"/>
        <w:rPr>
          <w:rFonts w:ascii="Times New Roman" w:hAnsi="Times New Roman" w:cs="Times New Roman"/>
          <w:b/>
          <w:bCs/>
          <w:sz w:val="28"/>
          <w:szCs w:val="28"/>
        </w:rPr>
      </w:pPr>
      <w:r w:rsidRPr="00AF48D3">
        <w:rPr>
          <w:rFonts w:ascii="Times New Roman" w:hAnsi="Times New Roman" w:cs="Times New Roman"/>
          <w:b/>
          <w:bCs/>
          <w:sz w:val="28"/>
          <w:szCs w:val="28"/>
        </w:rPr>
        <w:t>для преподавателя</w:t>
      </w:r>
    </w:p>
    <w:p w:rsidR="005574B1" w:rsidRPr="00AF48D3" w:rsidRDefault="005574B1" w:rsidP="005574B1">
      <w:pPr>
        <w:pStyle w:val="a3"/>
        <w:jc w:val="center"/>
        <w:rPr>
          <w:rFonts w:ascii="Times New Roman" w:hAnsi="Times New Roman" w:cs="Times New Roman"/>
          <w:bCs/>
          <w:sz w:val="28"/>
          <w:szCs w:val="28"/>
        </w:rPr>
      </w:pPr>
    </w:p>
    <w:p w:rsidR="005574B1" w:rsidRPr="00AF48D3" w:rsidRDefault="005574B1" w:rsidP="005574B1">
      <w:pPr>
        <w:pStyle w:val="a3"/>
        <w:jc w:val="center"/>
        <w:rPr>
          <w:rFonts w:ascii="Times New Roman" w:hAnsi="Times New Roman" w:cs="Times New Roman"/>
          <w:bCs/>
          <w:sz w:val="28"/>
          <w:szCs w:val="28"/>
        </w:rPr>
      </w:pPr>
    </w:p>
    <w:p w:rsidR="005574B1" w:rsidRPr="00AF48D3" w:rsidRDefault="005574B1" w:rsidP="005574B1">
      <w:pPr>
        <w:pStyle w:val="a3"/>
        <w:jc w:val="center"/>
        <w:rPr>
          <w:rFonts w:ascii="Times New Roman" w:hAnsi="Times New Roman" w:cs="Times New Roman"/>
          <w:bCs/>
          <w:sz w:val="28"/>
          <w:szCs w:val="28"/>
        </w:rPr>
      </w:pPr>
    </w:p>
    <w:p w:rsidR="005574B1" w:rsidRPr="00AF48D3" w:rsidRDefault="005574B1" w:rsidP="005574B1">
      <w:pPr>
        <w:pStyle w:val="a3"/>
        <w:jc w:val="center"/>
        <w:rPr>
          <w:rFonts w:ascii="Times New Roman" w:hAnsi="Times New Roman" w:cs="Times New Roman"/>
          <w:bCs/>
          <w:sz w:val="28"/>
          <w:szCs w:val="28"/>
        </w:rPr>
      </w:pPr>
    </w:p>
    <w:p w:rsidR="005574B1" w:rsidRPr="00AF48D3" w:rsidRDefault="005574B1" w:rsidP="005574B1">
      <w:pPr>
        <w:pStyle w:val="a3"/>
        <w:jc w:val="center"/>
        <w:rPr>
          <w:rFonts w:ascii="Times New Roman" w:hAnsi="Times New Roman" w:cs="Times New Roman"/>
          <w:bCs/>
          <w:sz w:val="28"/>
          <w:szCs w:val="28"/>
        </w:rPr>
      </w:pPr>
    </w:p>
    <w:p w:rsidR="005574B1" w:rsidRPr="005574B1" w:rsidRDefault="005574B1" w:rsidP="005574B1">
      <w:pPr>
        <w:pStyle w:val="a3"/>
        <w:jc w:val="center"/>
        <w:rPr>
          <w:rFonts w:ascii="Times New Roman" w:hAnsi="Times New Roman" w:cs="Times New Roman"/>
          <w:bCs/>
          <w:sz w:val="28"/>
          <w:szCs w:val="28"/>
        </w:rPr>
      </w:pPr>
      <w:r w:rsidRPr="005574B1">
        <w:rPr>
          <w:rFonts w:ascii="Times New Roman" w:hAnsi="Times New Roman" w:cs="Times New Roman"/>
          <w:bCs/>
          <w:sz w:val="28"/>
          <w:szCs w:val="28"/>
        </w:rPr>
        <w:t>ОП.05. Гигиена и экология человека</w:t>
      </w:r>
    </w:p>
    <w:p w:rsidR="005574B1" w:rsidRPr="005574B1" w:rsidRDefault="005574B1" w:rsidP="005574B1">
      <w:pPr>
        <w:ind w:right="355"/>
        <w:jc w:val="center"/>
        <w:rPr>
          <w:rFonts w:ascii="Times New Roman" w:hAnsi="Times New Roman" w:cs="Times New Roman"/>
          <w:b/>
          <w:sz w:val="28"/>
          <w:szCs w:val="28"/>
        </w:rPr>
      </w:pPr>
      <w:r w:rsidRPr="005574B1">
        <w:rPr>
          <w:rFonts w:ascii="Times New Roman" w:hAnsi="Times New Roman" w:cs="Times New Roman"/>
          <w:b/>
          <w:bCs/>
          <w:sz w:val="28"/>
          <w:szCs w:val="28"/>
        </w:rPr>
        <w:t xml:space="preserve">Тема: </w:t>
      </w:r>
      <w:r w:rsidRPr="005574B1">
        <w:rPr>
          <w:rFonts w:ascii="Times New Roman" w:hAnsi="Times New Roman" w:cs="Times New Roman"/>
          <w:b/>
          <w:sz w:val="28"/>
          <w:szCs w:val="28"/>
        </w:rPr>
        <w:t>Пищевая и биологическая ценность продуктов питания.</w:t>
      </w:r>
    </w:p>
    <w:p w:rsidR="005574B1" w:rsidRPr="00AF48D3" w:rsidRDefault="005574B1" w:rsidP="005574B1">
      <w:pPr>
        <w:pStyle w:val="a3"/>
        <w:jc w:val="center"/>
        <w:rPr>
          <w:rFonts w:ascii="Times New Roman" w:hAnsi="Times New Roman" w:cs="Times New Roman"/>
          <w:bCs/>
          <w:sz w:val="28"/>
          <w:szCs w:val="28"/>
        </w:rPr>
      </w:pPr>
    </w:p>
    <w:p w:rsidR="005574B1" w:rsidRPr="00AF48D3" w:rsidRDefault="005574B1" w:rsidP="005574B1">
      <w:pPr>
        <w:pStyle w:val="a3"/>
        <w:jc w:val="both"/>
        <w:rPr>
          <w:rFonts w:ascii="Times New Roman" w:hAnsi="Times New Roman" w:cs="Times New Roman"/>
          <w:bCs/>
          <w:sz w:val="28"/>
          <w:szCs w:val="28"/>
        </w:rPr>
      </w:pPr>
    </w:p>
    <w:p w:rsidR="005574B1" w:rsidRPr="00AF48D3" w:rsidRDefault="005574B1" w:rsidP="005574B1">
      <w:pPr>
        <w:pStyle w:val="a3"/>
        <w:jc w:val="both"/>
        <w:rPr>
          <w:rFonts w:ascii="Times New Roman" w:hAnsi="Times New Roman" w:cs="Times New Roman"/>
          <w:bCs/>
          <w:sz w:val="28"/>
          <w:szCs w:val="28"/>
        </w:rPr>
      </w:pPr>
    </w:p>
    <w:p w:rsidR="005574B1" w:rsidRPr="00AF48D3" w:rsidRDefault="005574B1" w:rsidP="005574B1">
      <w:pPr>
        <w:pStyle w:val="a3"/>
        <w:jc w:val="center"/>
        <w:rPr>
          <w:rFonts w:ascii="Times New Roman" w:hAnsi="Times New Roman" w:cs="Times New Roman"/>
          <w:sz w:val="28"/>
          <w:szCs w:val="28"/>
        </w:rPr>
      </w:pPr>
      <w:r w:rsidRPr="00AF48D3">
        <w:rPr>
          <w:rFonts w:ascii="Times New Roman" w:hAnsi="Times New Roman" w:cs="Times New Roman"/>
          <w:sz w:val="28"/>
          <w:szCs w:val="28"/>
        </w:rPr>
        <w:t>Для специальности 34.02.01 Сестринское дело</w:t>
      </w:r>
    </w:p>
    <w:p w:rsidR="005574B1" w:rsidRPr="00AF48D3" w:rsidRDefault="005574B1" w:rsidP="005574B1">
      <w:pPr>
        <w:pStyle w:val="a3"/>
        <w:jc w:val="center"/>
        <w:rPr>
          <w:rFonts w:ascii="Times New Roman" w:hAnsi="Times New Roman" w:cs="Times New Roman"/>
          <w:sz w:val="28"/>
          <w:szCs w:val="28"/>
        </w:rPr>
      </w:pPr>
      <w:r w:rsidRPr="00AF48D3">
        <w:rPr>
          <w:rFonts w:ascii="Times New Roman" w:hAnsi="Times New Roman" w:cs="Times New Roman"/>
          <w:sz w:val="28"/>
          <w:szCs w:val="28"/>
        </w:rPr>
        <w:t>базовой подготовки очная форма обучения</w:t>
      </w:r>
    </w:p>
    <w:p w:rsidR="005574B1" w:rsidRPr="00AF48D3" w:rsidRDefault="005574B1" w:rsidP="005574B1">
      <w:pPr>
        <w:pStyle w:val="a3"/>
        <w:jc w:val="both"/>
        <w:rPr>
          <w:rFonts w:ascii="Times New Roman" w:hAnsi="Times New Roman" w:cs="Times New Roman"/>
          <w:bCs/>
          <w:sz w:val="28"/>
          <w:szCs w:val="28"/>
        </w:rPr>
      </w:pPr>
    </w:p>
    <w:p w:rsidR="005574B1" w:rsidRPr="00AF48D3" w:rsidRDefault="005574B1" w:rsidP="005574B1">
      <w:pPr>
        <w:pStyle w:val="a3"/>
        <w:jc w:val="both"/>
        <w:rPr>
          <w:rFonts w:ascii="Times New Roman" w:hAnsi="Times New Roman" w:cs="Times New Roman"/>
          <w:bCs/>
          <w:sz w:val="28"/>
          <w:szCs w:val="28"/>
        </w:rPr>
      </w:pPr>
    </w:p>
    <w:p w:rsidR="005574B1" w:rsidRPr="00AF48D3" w:rsidRDefault="005574B1" w:rsidP="005574B1">
      <w:pPr>
        <w:pStyle w:val="a3"/>
        <w:jc w:val="both"/>
        <w:rPr>
          <w:rFonts w:ascii="Times New Roman" w:hAnsi="Times New Roman" w:cs="Times New Roman"/>
          <w:bCs/>
          <w:sz w:val="28"/>
          <w:szCs w:val="28"/>
        </w:rPr>
      </w:pPr>
    </w:p>
    <w:p w:rsidR="005574B1" w:rsidRDefault="005574B1" w:rsidP="005574B1">
      <w:pPr>
        <w:pStyle w:val="a3"/>
        <w:jc w:val="both"/>
        <w:rPr>
          <w:rFonts w:ascii="Times New Roman" w:hAnsi="Times New Roman" w:cs="Times New Roman"/>
          <w:bCs/>
          <w:sz w:val="28"/>
          <w:szCs w:val="28"/>
        </w:rPr>
      </w:pPr>
    </w:p>
    <w:p w:rsidR="005574B1" w:rsidRDefault="005574B1" w:rsidP="005574B1">
      <w:pPr>
        <w:pStyle w:val="a3"/>
        <w:jc w:val="both"/>
        <w:rPr>
          <w:rFonts w:ascii="Times New Roman" w:hAnsi="Times New Roman" w:cs="Times New Roman"/>
          <w:bCs/>
          <w:sz w:val="28"/>
          <w:szCs w:val="28"/>
        </w:rPr>
      </w:pPr>
    </w:p>
    <w:p w:rsidR="005574B1" w:rsidRDefault="005574B1" w:rsidP="005574B1">
      <w:pPr>
        <w:pStyle w:val="a3"/>
        <w:jc w:val="both"/>
        <w:rPr>
          <w:rFonts w:ascii="Times New Roman" w:hAnsi="Times New Roman" w:cs="Times New Roman"/>
          <w:bCs/>
          <w:sz w:val="28"/>
          <w:szCs w:val="28"/>
        </w:rPr>
      </w:pPr>
    </w:p>
    <w:p w:rsidR="005574B1" w:rsidRDefault="005574B1" w:rsidP="005574B1">
      <w:pPr>
        <w:pStyle w:val="a3"/>
        <w:jc w:val="both"/>
        <w:rPr>
          <w:rFonts w:ascii="Times New Roman" w:hAnsi="Times New Roman" w:cs="Times New Roman"/>
          <w:bCs/>
          <w:sz w:val="28"/>
          <w:szCs w:val="28"/>
        </w:rPr>
      </w:pPr>
    </w:p>
    <w:p w:rsidR="005574B1" w:rsidRDefault="005574B1" w:rsidP="005574B1">
      <w:pPr>
        <w:pStyle w:val="a3"/>
        <w:jc w:val="both"/>
        <w:rPr>
          <w:rFonts w:ascii="Times New Roman" w:hAnsi="Times New Roman" w:cs="Times New Roman"/>
          <w:bCs/>
          <w:sz w:val="28"/>
          <w:szCs w:val="28"/>
        </w:rPr>
      </w:pPr>
    </w:p>
    <w:p w:rsidR="005574B1" w:rsidRDefault="005574B1" w:rsidP="005574B1">
      <w:pPr>
        <w:pStyle w:val="a3"/>
        <w:jc w:val="both"/>
        <w:rPr>
          <w:rFonts w:ascii="Times New Roman" w:hAnsi="Times New Roman" w:cs="Times New Roman"/>
          <w:bCs/>
          <w:sz w:val="28"/>
          <w:szCs w:val="28"/>
        </w:rPr>
      </w:pPr>
    </w:p>
    <w:p w:rsidR="005574B1" w:rsidRDefault="005574B1" w:rsidP="005574B1">
      <w:pPr>
        <w:pStyle w:val="a3"/>
        <w:jc w:val="both"/>
        <w:rPr>
          <w:rFonts w:ascii="Times New Roman" w:hAnsi="Times New Roman" w:cs="Times New Roman"/>
          <w:bCs/>
          <w:sz w:val="28"/>
          <w:szCs w:val="28"/>
        </w:rPr>
      </w:pPr>
    </w:p>
    <w:p w:rsidR="005574B1" w:rsidRDefault="005574B1" w:rsidP="005574B1">
      <w:pPr>
        <w:pStyle w:val="a3"/>
        <w:jc w:val="both"/>
        <w:rPr>
          <w:rFonts w:ascii="Times New Roman" w:hAnsi="Times New Roman" w:cs="Times New Roman"/>
          <w:bCs/>
          <w:sz w:val="28"/>
          <w:szCs w:val="28"/>
        </w:rPr>
      </w:pPr>
    </w:p>
    <w:p w:rsidR="005574B1" w:rsidRPr="00AF48D3" w:rsidRDefault="005574B1" w:rsidP="005574B1">
      <w:pPr>
        <w:pStyle w:val="a3"/>
        <w:jc w:val="both"/>
        <w:rPr>
          <w:rFonts w:ascii="Times New Roman" w:hAnsi="Times New Roman" w:cs="Times New Roman"/>
          <w:bCs/>
          <w:sz w:val="28"/>
          <w:szCs w:val="28"/>
        </w:rPr>
      </w:pPr>
    </w:p>
    <w:p w:rsidR="005574B1" w:rsidRPr="00AF48D3" w:rsidRDefault="005574B1" w:rsidP="005574B1">
      <w:pPr>
        <w:pStyle w:val="a3"/>
        <w:jc w:val="both"/>
        <w:rPr>
          <w:rFonts w:ascii="Times New Roman" w:hAnsi="Times New Roman" w:cs="Times New Roman"/>
          <w:bCs/>
          <w:sz w:val="28"/>
          <w:szCs w:val="28"/>
        </w:rPr>
      </w:pPr>
    </w:p>
    <w:p w:rsidR="005574B1" w:rsidRPr="00AF48D3" w:rsidRDefault="005574B1" w:rsidP="005574B1">
      <w:pPr>
        <w:pStyle w:val="a3"/>
        <w:jc w:val="both"/>
        <w:rPr>
          <w:rFonts w:ascii="Times New Roman" w:hAnsi="Times New Roman" w:cs="Times New Roman"/>
          <w:bCs/>
          <w:sz w:val="28"/>
          <w:szCs w:val="28"/>
        </w:rPr>
      </w:pPr>
    </w:p>
    <w:p w:rsidR="005574B1" w:rsidRPr="00AF48D3" w:rsidRDefault="005574B1" w:rsidP="005574B1">
      <w:pPr>
        <w:pStyle w:val="a3"/>
        <w:jc w:val="both"/>
        <w:rPr>
          <w:rFonts w:ascii="Times New Roman" w:hAnsi="Times New Roman" w:cs="Times New Roman"/>
          <w:bCs/>
          <w:sz w:val="28"/>
          <w:szCs w:val="28"/>
        </w:rPr>
      </w:pPr>
    </w:p>
    <w:p w:rsidR="005574B1" w:rsidRPr="00AF48D3" w:rsidRDefault="005574B1" w:rsidP="005574B1">
      <w:pPr>
        <w:pStyle w:val="a3"/>
        <w:tabs>
          <w:tab w:val="left" w:pos="5954"/>
        </w:tabs>
        <w:jc w:val="right"/>
        <w:rPr>
          <w:rFonts w:ascii="Times New Roman" w:hAnsi="Times New Roman" w:cs="Times New Roman"/>
          <w:bCs/>
          <w:sz w:val="28"/>
          <w:szCs w:val="28"/>
        </w:rPr>
      </w:pPr>
      <w:r w:rsidRPr="00AF48D3">
        <w:rPr>
          <w:rFonts w:ascii="Times New Roman" w:hAnsi="Times New Roman" w:cs="Times New Roman"/>
          <w:bCs/>
          <w:sz w:val="28"/>
          <w:szCs w:val="28"/>
        </w:rPr>
        <w:t>Составил:</w:t>
      </w:r>
    </w:p>
    <w:p w:rsidR="005574B1" w:rsidRPr="00AF48D3" w:rsidRDefault="005574B1" w:rsidP="005574B1">
      <w:pPr>
        <w:pStyle w:val="a3"/>
        <w:tabs>
          <w:tab w:val="left" w:pos="5954"/>
        </w:tabs>
        <w:jc w:val="right"/>
        <w:rPr>
          <w:rFonts w:ascii="Times New Roman" w:hAnsi="Times New Roman" w:cs="Times New Roman"/>
          <w:bCs/>
          <w:sz w:val="28"/>
          <w:szCs w:val="28"/>
        </w:rPr>
      </w:pPr>
      <w:r w:rsidRPr="00AF48D3">
        <w:rPr>
          <w:rFonts w:ascii="Times New Roman" w:hAnsi="Times New Roman" w:cs="Times New Roman"/>
          <w:bCs/>
          <w:sz w:val="28"/>
          <w:szCs w:val="28"/>
        </w:rPr>
        <w:t>Преподаватель Кузнецова А.С.</w:t>
      </w:r>
    </w:p>
    <w:p w:rsidR="005574B1" w:rsidRPr="00AF48D3" w:rsidRDefault="005574B1" w:rsidP="005574B1">
      <w:pPr>
        <w:pStyle w:val="a3"/>
        <w:tabs>
          <w:tab w:val="left" w:pos="5954"/>
        </w:tabs>
        <w:jc w:val="right"/>
        <w:rPr>
          <w:rFonts w:ascii="Times New Roman" w:hAnsi="Times New Roman" w:cs="Times New Roman"/>
          <w:bCs/>
          <w:sz w:val="28"/>
          <w:szCs w:val="28"/>
        </w:rPr>
      </w:pPr>
      <w:r w:rsidRPr="00AF48D3">
        <w:rPr>
          <w:rFonts w:ascii="Times New Roman" w:hAnsi="Times New Roman" w:cs="Times New Roman"/>
          <w:bCs/>
          <w:sz w:val="28"/>
          <w:szCs w:val="28"/>
        </w:rPr>
        <w:t>Рассмотрено и утверждено</w:t>
      </w:r>
    </w:p>
    <w:p w:rsidR="005574B1" w:rsidRPr="00AF48D3" w:rsidRDefault="005574B1" w:rsidP="005574B1">
      <w:pPr>
        <w:pStyle w:val="a3"/>
        <w:tabs>
          <w:tab w:val="left" w:pos="5954"/>
        </w:tabs>
        <w:jc w:val="right"/>
        <w:rPr>
          <w:rFonts w:ascii="Times New Roman" w:hAnsi="Times New Roman" w:cs="Times New Roman"/>
          <w:bCs/>
          <w:sz w:val="28"/>
          <w:szCs w:val="28"/>
        </w:rPr>
      </w:pPr>
      <w:r w:rsidRPr="00AF48D3">
        <w:rPr>
          <w:rFonts w:ascii="Times New Roman" w:hAnsi="Times New Roman" w:cs="Times New Roman"/>
          <w:bCs/>
          <w:sz w:val="28"/>
          <w:szCs w:val="28"/>
        </w:rPr>
        <w:t>На заседании ЦК №</w:t>
      </w:r>
      <w:r>
        <w:rPr>
          <w:rFonts w:ascii="Times New Roman" w:hAnsi="Times New Roman" w:cs="Times New Roman"/>
          <w:bCs/>
          <w:sz w:val="28"/>
          <w:szCs w:val="28"/>
        </w:rPr>
        <w:t xml:space="preserve">____    </w:t>
      </w:r>
    </w:p>
    <w:p w:rsidR="005574B1" w:rsidRPr="00AF48D3" w:rsidRDefault="005574B1" w:rsidP="005574B1">
      <w:pPr>
        <w:pStyle w:val="a3"/>
        <w:tabs>
          <w:tab w:val="left" w:pos="5954"/>
        </w:tabs>
        <w:jc w:val="right"/>
        <w:rPr>
          <w:rFonts w:ascii="Times New Roman" w:hAnsi="Times New Roman" w:cs="Times New Roman"/>
          <w:bCs/>
          <w:sz w:val="28"/>
          <w:szCs w:val="28"/>
        </w:rPr>
      </w:pPr>
      <w:r w:rsidRPr="00AF48D3">
        <w:rPr>
          <w:rFonts w:ascii="Times New Roman" w:hAnsi="Times New Roman" w:cs="Times New Roman"/>
          <w:bCs/>
          <w:sz w:val="28"/>
          <w:szCs w:val="28"/>
        </w:rPr>
        <w:t xml:space="preserve">Протокол №         от                   </w:t>
      </w:r>
      <w:proofErr w:type="gramStart"/>
      <w:r w:rsidRPr="00AF48D3">
        <w:rPr>
          <w:rFonts w:ascii="Times New Roman" w:hAnsi="Times New Roman" w:cs="Times New Roman"/>
          <w:bCs/>
          <w:sz w:val="28"/>
          <w:szCs w:val="28"/>
        </w:rPr>
        <w:t>г</w:t>
      </w:r>
      <w:proofErr w:type="gramEnd"/>
      <w:r w:rsidRPr="00AF48D3">
        <w:rPr>
          <w:rFonts w:ascii="Times New Roman" w:hAnsi="Times New Roman" w:cs="Times New Roman"/>
          <w:bCs/>
          <w:sz w:val="28"/>
          <w:szCs w:val="28"/>
        </w:rPr>
        <w:t>.</w:t>
      </w:r>
    </w:p>
    <w:p w:rsidR="005574B1" w:rsidRPr="00AF48D3" w:rsidRDefault="005574B1" w:rsidP="005574B1">
      <w:pPr>
        <w:ind w:right="355"/>
        <w:jc w:val="center"/>
        <w:rPr>
          <w:rFonts w:ascii="Times New Roman" w:hAnsi="Times New Roman" w:cs="Times New Roman"/>
          <w:bCs/>
          <w:sz w:val="28"/>
          <w:szCs w:val="28"/>
        </w:rPr>
      </w:pPr>
      <w:r w:rsidRPr="00AF48D3">
        <w:rPr>
          <w:rFonts w:ascii="Times New Roman" w:hAnsi="Times New Roman" w:cs="Times New Roman"/>
          <w:b/>
          <w:bCs/>
          <w:sz w:val="28"/>
          <w:szCs w:val="28"/>
        </w:rPr>
        <w:lastRenderedPageBreak/>
        <w:t>Тема:</w:t>
      </w:r>
      <w:r w:rsidRPr="00AF48D3">
        <w:rPr>
          <w:rFonts w:ascii="Times New Roman" w:hAnsi="Times New Roman" w:cs="Times New Roman"/>
          <w:bCs/>
          <w:sz w:val="28"/>
          <w:szCs w:val="28"/>
        </w:rPr>
        <w:t xml:space="preserve"> </w:t>
      </w:r>
      <w:r w:rsidRPr="005574B1">
        <w:rPr>
          <w:rFonts w:ascii="Times New Roman" w:hAnsi="Times New Roman" w:cs="Times New Roman"/>
          <w:b/>
          <w:sz w:val="28"/>
          <w:szCs w:val="28"/>
        </w:rPr>
        <w:t>Пищевая и биологическая ценность продуктов питания.</w:t>
      </w:r>
    </w:p>
    <w:p w:rsidR="005574B1" w:rsidRPr="00AF48D3" w:rsidRDefault="005574B1" w:rsidP="005574B1">
      <w:pPr>
        <w:pStyle w:val="a3"/>
        <w:jc w:val="both"/>
        <w:rPr>
          <w:rFonts w:ascii="Times New Roman" w:hAnsi="Times New Roman" w:cs="Times New Roman"/>
          <w:bCs/>
          <w:sz w:val="28"/>
          <w:szCs w:val="28"/>
        </w:rPr>
      </w:pPr>
      <w:r w:rsidRPr="00AF48D3">
        <w:rPr>
          <w:rFonts w:ascii="Times New Roman" w:hAnsi="Times New Roman" w:cs="Times New Roman"/>
          <w:bCs/>
          <w:sz w:val="28"/>
          <w:szCs w:val="28"/>
        </w:rPr>
        <w:t>Форма организации учебного занятия: лекция.</w:t>
      </w:r>
    </w:p>
    <w:p w:rsidR="005574B1" w:rsidRPr="00AF48D3" w:rsidRDefault="005574B1" w:rsidP="005574B1">
      <w:pPr>
        <w:pStyle w:val="a3"/>
        <w:jc w:val="both"/>
        <w:rPr>
          <w:rFonts w:ascii="Times New Roman" w:hAnsi="Times New Roman" w:cs="Times New Roman"/>
          <w:bCs/>
          <w:sz w:val="28"/>
          <w:szCs w:val="28"/>
        </w:rPr>
      </w:pPr>
      <w:r w:rsidRPr="00AF48D3">
        <w:rPr>
          <w:rFonts w:ascii="Times New Roman" w:hAnsi="Times New Roman" w:cs="Times New Roman"/>
          <w:bCs/>
          <w:sz w:val="28"/>
          <w:szCs w:val="28"/>
        </w:rPr>
        <w:t xml:space="preserve">Вид лекции: </w:t>
      </w:r>
      <w:proofErr w:type="gramStart"/>
      <w:r w:rsidRPr="00AF48D3">
        <w:rPr>
          <w:rFonts w:ascii="Times New Roman" w:hAnsi="Times New Roman" w:cs="Times New Roman"/>
          <w:bCs/>
          <w:sz w:val="28"/>
          <w:szCs w:val="28"/>
        </w:rPr>
        <w:t>тематическая</w:t>
      </w:r>
      <w:proofErr w:type="gramEnd"/>
      <w:r w:rsidRPr="00AF48D3">
        <w:rPr>
          <w:rFonts w:ascii="Times New Roman" w:hAnsi="Times New Roman" w:cs="Times New Roman"/>
          <w:bCs/>
          <w:sz w:val="28"/>
          <w:szCs w:val="28"/>
        </w:rPr>
        <w:t>.</w:t>
      </w:r>
    </w:p>
    <w:p w:rsidR="005574B1" w:rsidRPr="00AF48D3" w:rsidRDefault="005574B1" w:rsidP="005574B1">
      <w:pPr>
        <w:pStyle w:val="a3"/>
        <w:jc w:val="both"/>
        <w:rPr>
          <w:rFonts w:ascii="Times New Roman" w:hAnsi="Times New Roman" w:cs="Times New Roman"/>
          <w:bCs/>
          <w:sz w:val="28"/>
          <w:szCs w:val="28"/>
        </w:rPr>
      </w:pPr>
      <w:r w:rsidRPr="00AF48D3">
        <w:rPr>
          <w:rFonts w:ascii="Times New Roman" w:hAnsi="Times New Roman" w:cs="Times New Roman"/>
          <w:bCs/>
          <w:sz w:val="28"/>
          <w:szCs w:val="28"/>
        </w:rPr>
        <w:t>Тип лекции: ориентирующая, объясняющая.</w:t>
      </w:r>
    </w:p>
    <w:p w:rsidR="005574B1" w:rsidRPr="00AF48D3" w:rsidRDefault="005574B1" w:rsidP="005574B1">
      <w:pPr>
        <w:pStyle w:val="a3"/>
        <w:jc w:val="both"/>
        <w:rPr>
          <w:rFonts w:ascii="Times New Roman" w:hAnsi="Times New Roman" w:cs="Times New Roman"/>
          <w:bCs/>
          <w:sz w:val="28"/>
          <w:szCs w:val="28"/>
        </w:rPr>
      </w:pPr>
      <w:r w:rsidRPr="00AF48D3">
        <w:rPr>
          <w:rFonts w:ascii="Times New Roman" w:hAnsi="Times New Roman" w:cs="Times New Roman"/>
          <w:bCs/>
          <w:sz w:val="28"/>
          <w:szCs w:val="28"/>
        </w:rPr>
        <w:t>Продолжительность: 2 по 90 минут.</w:t>
      </w:r>
    </w:p>
    <w:p w:rsidR="005574B1" w:rsidRPr="00AF48D3" w:rsidRDefault="005574B1" w:rsidP="005574B1">
      <w:pPr>
        <w:pStyle w:val="a3"/>
        <w:jc w:val="both"/>
        <w:rPr>
          <w:rFonts w:ascii="Times New Roman" w:hAnsi="Times New Roman" w:cs="Times New Roman"/>
          <w:b/>
          <w:bCs/>
          <w:sz w:val="28"/>
          <w:szCs w:val="28"/>
        </w:rPr>
      </w:pPr>
      <w:r w:rsidRPr="00AF48D3">
        <w:rPr>
          <w:rFonts w:ascii="Times New Roman" w:hAnsi="Times New Roman" w:cs="Times New Roman"/>
          <w:b/>
          <w:bCs/>
          <w:sz w:val="28"/>
          <w:szCs w:val="28"/>
        </w:rPr>
        <w:t>Цель занятия:</w:t>
      </w:r>
    </w:p>
    <w:p w:rsidR="005574B1" w:rsidRDefault="005574B1" w:rsidP="005574B1">
      <w:pPr>
        <w:pStyle w:val="a3"/>
        <w:jc w:val="both"/>
        <w:rPr>
          <w:rFonts w:ascii="Times New Roman" w:hAnsi="Times New Roman" w:cs="Times New Roman"/>
          <w:sz w:val="28"/>
          <w:szCs w:val="28"/>
        </w:rPr>
      </w:pPr>
      <w:r w:rsidRPr="00AF48D3">
        <w:rPr>
          <w:rFonts w:ascii="Times New Roman" w:hAnsi="Times New Roman" w:cs="Times New Roman"/>
          <w:b/>
          <w:bCs/>
          <w:sz w:val="28"/>
          <w:szCs w:val="28"/>
        </w:rPr>
        <w:t>1.</w:t>
      </w:r>
      <w:r w:rsidRPr="00AF48D3">
        <w:rPr>
          <w:rFonts w:ascii="Times New Roman" w:hAnsi="Times New Roman" w:cs="Times New Roman"/>
          <w:bCs/>
          <w:sz w:val="28"/>
          <w:szCs w:val="28"/>
        </w:rPr>
        <w:t xml:space="preserve"> </w:t>
      </w:r>
      <w:proofErr w:type="gramStart"/>
      <w:r w:rsidRPr="00AF48D3">
        <w:rPr>
          <w:rFonts w:ascii="Times New Roman" w:hAnsi="Times New Roman" w:cs="Times New Roman"/>
          <w:b/>
          <w:bCs/>
          <w:sz w:val="28"/>
          <w:szCs w:val="28"/>
        </w:rPr>
        <w:t>Обучающая</w:t>
      </w:r>
      <w:proofErr w:type="gramEnd"/>
      <w:r w:rsidRPr="00AF48D3">
        <w:rPr>
          <w:rFonts w:ascii="Times New Roman" w:hAnsi="Times New Roman" w:cs="Times New Roman"/>
          <w:b/>
          <w:bCs/>
          <w:sz w:val="28"/>
          <w:szCs w:val="28"/>
        </w:rPr>
        <w:t>:</w:t>
      </w:r>
      <w:r w:rsidRPr="00AF48D3">
        <w:rPr>
          <w:rFonts w:ascii="Times New Roman" w:hAnsi="Times New Roman" w:cs="Times New Roman"/>
          <w:bCs/>
          <w:sz w:val="28"/>
          <w:szCs w:val="28"/>
        </w:rPr>
        <w:t xml:space="preserve"> </w:t>
      </w:r>
      <w:r w:rsidRPr="00AF48D3">
        <w:rPr>
          <w:rFonts w:ascii="Times New Roman" w:hAnsi="Times New Roman" w:cs="Times New Roman"/>
          <w:color w:val="000000"/>
          <w:sz w:val="28"/>
          <w:szCs w:val="28"/>
          <w:shd w:val="clear" w:color="auto" w:fill="FFFFFF"/>
        </w:rPr>
        <w:t>дать обучающимся знания, необходимые для</w:t>
      </w:r>
      <w:r w:rsidRPr="005574B1">
        <w:rPr>
          <w:rFonts w:ascii="Times New Roman" w:hAnsi="Times New Roman" w:cs="Times New Roman"/>
          <w:sz w:val="28"/>
          <w:szCs w:val="28"/>
        </w:rPr>
        <w:t xml:space="preserve"> органолептической оценки пищевых продуктов по методическим указ</w:t>
      </w:r>
      <w:r w:rsidRPr="005574B1">
        <w:rPr>
          <w:rFonts w:ascii="Times New Roman" w:hAnsi="Times New Roman" w:cs="Times New Roman"/>
          <w:sz w:val="28"/>
          <w:szCs w:val="28"/>
        </w:rPr>
        <w:t>а</w:t>
      </w:r>
      <w:r w:rsidRPr="005574B1">
        <w:rPr>
          <w:rFonts w:ascii="Times New Roman" w:hAnsi="Times New Roman" w:cs="Times New Roman"/>
          <w:sz w:val="28"/>
          <w:szCs w:val="28"/>
        </w:rPr>
        <w:t>ниям.</w:t>
      </w:r>
    </w:p>
    <w:p w:rsidR="005574B1" w:rsidRPr="00AF48D3" w:rsidRDefault="005574B1" w:rsidP="005574B1">
      <w:pPr>
        <w:pStyle w:val="a3"/>
        <w:jc w:val="both"/>
        <w:rPr>
          <w:rFonts w:ascii="Times New Roman" w:hAnsi="Times New Roman" w:cs="Times New Roman"/>
          <w:bCs/>
          <w:sz w:val="28"/>
          <w:szCs w:val="28"/>
        </w:rPr>
      </w:pPr>
      <w:r w:rsidRPr="005574B1">
        <w:rPr>
          <w:rFonts w:ascii="Times New Roman" w:hAnsi="Times New Roman" w:cs="Times New Roman"/>
          <w:b/>
          <w:bCs/>
          <w:sz w:val="28"/>
          <w:szCs w:val="28"/>
        </w:rPr>
        <w:t>2.</w:t>
      </w:r>
      <w:r w:rsidRPr="005574B1">
        <w:rPr>
          <w:rFonts w:ascii="Times New Roman" w:hAnsi="Times New Roman" w:cs="Times New Roman"/>
          <w:bCs/>
          <w:sz w:val="28"/>
          <w:szCs w:val="28"/>
        </w:rPr>
        <w:t xml:space="preserve"> </w:t>
      </w:r>
      <w:proofErr w:type="gramStart"/>
      <w:r w:rsidRPr="00AF48D3">
        <w:rPr>
          <w:rFonts w:ascii="Times New Roman" w:hAnsi="Times New Roman" w:cs="Times New Roman"/>
          <w:b/>
          <w:bCs/>
          <w:sz w:val="28"/>
          <w:szCs w:val="28"/>
        </w:rPr>
        <w:t>Развивающая</w:t>
      </w:r>
      <w:proofErr w:type="gramEnd"/>
      <w:r w:rsidRPr="00AF48D3">
        <w:rPr>
          <w:rFonts w:ascii="Times New Roman" w:hAnsi="Times New Roman" w:cs="Times New Roman"/>
          <w:b/>
          <w:bCs/>
          <w:sz w:val="28"/>
          <w:szCs w:val="28"/>
        </w:rPr>
        <w:t>:</w:t>
      </w:r>
      <w:r w:rsidRPr="00AF48D3">
        <w:rPr>
          <w:rFonts w:ascii="Times New Roman" w:hAnsi="Times New Roman" w:cs="Times New Roman"/>
          <w:bCs/>
          <w:sz w:val="28"/>
          <w:szCs w:val="28"/>
        </w:rPr>
        <w:t xml:space="preserve"> развивать у студентов побуждения к самовоспитанию, развивать познавательный интерес умение логически мыслить, быстро ориентироваться в изменяющихся условиях, уметь правильно обобщать, сравнивать данные и делать выводы. </w:t>
      </w:r>
    </w:p>
    <w:p w:rsidR="005574B1" w:rsidRPr="00AF48D3" w:rsidRDefault="005574B1" w:rsidP="005574B1">
      <w:pPr>
        <w:pStyle w:val="a3"/>
        <w:jc w:val="both"/>
        <w:rPr>
          <w:rFonts w:ascii="Times New Roman" w:hAnsi="Times New Roman" w:cs="Times New Roman"/>
          <w:bCs/>
          <w:sz w:val="28"/>
          <w:szCs w:val="28"/>
        </w:rPr>
      </w:pPr>
      <w:r w:rsidRPr="00AF48D3">
        <w:rPr>
          <w:rFonts w:ascii="Times New Roman" w:hAnsi="Times New Roman" w:cs="Times New Roman"/>
          <w:b/>
          <w:bCs/>
          <w:sz w:val="28"/>
          <w:szCs w:val="28"/>
        </w:rPr>
        <w:t xml:space="preserve">3. </w:t>
      </w:r>
      <w:proofErr w:type="gramStart"/>
      <w:r w:rsidRPr="00AF48D3">
        <w:rPr>
          <w:rFonts w:ascii="Times New Roman" w:hAnsi="Times New Roman" w:cs="Times New Roman"/>
          <w:b/>
          <w:bCs/>
          <w:sz w:val="28"/>
          <w:szCs w:val="28"/>
        </w:rPr>
        <w:t>Воспитывающая</w:t>
      </w:r>
      <w:proofErr w:type="gramEnd"/>
      <w:r w:rsidRPr="00AF48D3">
        <w:rPr>
          <w:rFonts w:ascii="Times New Roman" w:hAnsi="Times New Roman" w:cs="Times New Roman"/>
          <w:b/>
          <w:bCs/>
          <w:sz w:val="28"/>
          <w:szCs w:val="28"/>
        </w:rPr>
        <w:t>:</w:t>
      </w:r>
      <w:r w:rsidRPr="00AF48D3">
        <w:rPr>
          <w:rFonts w:ascii="Times New Roman" w:hAnsi="Times New Roman" w:cs="Times New Roman"/>
          <w:bCs/>
          <w:sz w:val="28"/>
          <w:szCs w:val="28"/>
        </w:rPr>
        <w:t xml:space="preserve"> пробудить интерес к профессии. Обеспечить условия для воспитания положительного интереса к изучаемой дисциплине. Демонстрировать умения и навыки учебной работы, ответственное отношение к учению.</w:t>
      </w:r>
    </w:p>
    <w:p w:rsidR="005574B1" w:rsidRPr="00AF48D3" w:rsidRDefault="005574B1" w:rsidP="005574B1">
      <w:pPr>
        <w:pStyle w:val="a3"/>
        <w:jc w:val="both"/>
        <w:rPr>
          <w:rFonts w:ascii="Times New Roman" w:hAnsi="Times New Roman" w:cs="Times New Roman"/>
          <w:bCs/>
          <w:sz w:val="28"/>
          <w:szCs w:val="28"/>
        </w:rPr>
      </w:pPr>
      <w:r w:rsidRPr="00AF48D3">
        <w:rPr>
          <w:rFonts w:ascii="Times New Roman" w:hAnsi="Times New Roman" w:cs="Times New Roman"/>
          <w:b/>
          <w:bCs/>
          <w:sz w:val="28"/>
          <w:szCs w:val="28"/>
        </w:rPr>
        <w:t>Оборудование (оснащение) занятия</w:t>
      </w:r>
      <w:r w:rsidRPr="00AF48D3">
        <w:rPr>
          <w:rFonts w:ascii="Times New Roman" w:hAnsi="Times New Roman" w:cs="Times New Roman"/>
          <w:bCs/>
          <w:sz w:val="28"/>
          <w:szCs w:val="28"/>
        </w:rPr>
        <w:t>: информационное (методическая разработка занятия для преподавателя).</w:t>
      </w:r>
    </w:p>
    <w:p w:rsidR="005574B1" w:rsidRPr="00AF48D3" w:rsidRDefault="005574B1" w:rsidP="005574B1">
      <w:pPr>
        <w:pStyle w:val="a3"/>
        <w:jc w:val="both"/>
        <w:rPr>
          <w:rFonts w:ascii="Times New Roman" w:hAnsi="Times New Roman" w:cs="Times New Roman"/>
          <w:bCs/>
          <w:sz w:val="28"/>
          <w:szCs w:val="28"/>
        </w:rPr>
      </w:pPr>
      <w:proofErr w:type="spellStart"/>
      <w:r w:rsidRPr="00AF48D3">
        <w:rPr>
          <w:rFonts w:ascii="Times New Roman" w:hAnsi="Times New Roman" w:cs="Times New Roman"/>
          <w:bCs/>
          <w:sz w:val="28"/>
          <w:szCs w:val="28"/>
        </w:rPr>
        <w:t>Межпредметные</w:t>
      </w:r>
      <w:proofErr w:type="spellEnd"/>
      <w:r w:rsidRPr="00AF48D3">
        <w:rPr>
          <w:rFonts w:ascii="Times New Roman" w:hAnsi="Times New Roman" w:cs="Times New Roman"/>
          <w:bCs/>
          <w:sz w:val="28"/>
          <w:szCs w:val="28"/>
        </w:rPr>
        <w:t xml:space="preserve"> связи: </w:t>
      </w:r>
      <w:r w:rsidRPr="00AF48D3">
        <w:rPr>
          <w:rFonts w:ascii="Times New Roman" w:hAnsi="Times New Roman" w:cs="Times New Roman"/>
          <w:color w:val="000000"/>
          <w:sz w:val="28"/>
          <w:szCs w:val="28"/>
          <w:shd w:val="clear" w:color="auto" w:fill="FFFFFF"/>
        </w:rPr>
        <w:t>физика, химия, анатомия, латинский язык, фармакология, микробиология, биология.</w:t>
      </w:r>
    </w:p>
    <w:p w:rsidR="005574B1" w:rsidRPr="00AF48D3" w:rsidRDefault="005574B1" w:rsidP="005574B1">
      <w:pPr>
        <w:pStyle w:val="a3"/>
        <w:jc w:val="both"/>
        <w:rPr>
          <w:rFonts w:ascii="Times New Roman" w:hAnsi="Times New Roman" w:cs="Times New Roman"/>
          <w:bCs/>
          <w:sz w:val="28"/>
          <w:szCs w:val="28"/>
        </w:rPr>
      </w:pPr>
      <w:r w:rsidRPr="00AF48D3">
        <w:rPr>
          <w:rFonts w:ascii="Times New Roman" w:hAnsi="Times New Roman" w:cs="Times New Roman"/>
          <w:bCs/>
          <w:sz w:val="28"/>
          <w:szCs w:val="28"/>
        </w:rPr>
        <w:t xml:space="preserve">У 1. </w:t>
      </w:r>
      <w:r w:rsidR="00EF6A7F">
        <w:rPr>
          <w:rFonts w:ascii="Times New Roman" w:eastAsia="Times New Roman" w:hAnsi="Times New Roman" w:cs="Times New Roman"/>
          <w:sz w:val="28"/>
          <w:szCs w:val="24"/>
          <w:lang w:eastAsia="ar-SA"/>
        </w:rPr>
        <w:t>Уметь распределять суточный рацион</w:t>
      </w:r>
      <w:r w:rsidRPr="00AF48D3">
        <w:rPr>
          <w:rFonts w:ascii="Times New Roman" w:hAnsi="Times New Roman" w:cs="Times New Roman"/>
          <w:bCs/>
          <w:sz w:val="28"/>
          <w:szCs w:val="28"/>
        </w:rPr>
        <w:t>;</w:t>
      </w:r>
    </w:p>
    <w:p w:rsidR="005574B1" w:rsidRPr="00AF48D3" w:rsidRDefault="005574B1" w:rsidP="005574B1">
      <w:pPr>
        <w:pStyle w:val="a3"/>
        <w:jc w:val="both"/>
        <w:rPr>
          <w:rFonts w:ascii="Times New Roman" w:hAnsi="Times New Roman" w:cs="Times New Roman"/>
          <w:bCs/>
          <w:sz w:val="28"/>
          <w:szCs w:val="28"/>
        </w:rPr>
      </w:pPr>
      <w:r w:rsidRPr="00AF48D3">
        <w:rPr>
          <w:rFonts w:ascii="Times New Roman" w:hAnsi="Times New Roman" w:cs="Times New Roman"/>
          <w:bCs/>
          <w:sz w:val="28"/>
          <w:szCs w:val="28"/>
        </w:rPr>
        <w:t xml:space="preserve">У 2. </w:t>
      </w:r>
      <w:r w:rsidR="00EF6A7F">
        <w:rPr>
          <w:rFonts w:ascii="Times New Roman" w:hAnsi="Times New Roman" w:cs="Times New Roman"/>
          <w:bCs/>
          <w:sz w:val="28"/>
          <w:szCs w:val="28"/>
        </w:rPr>
        <w:t>Давать классификацию продуктам питания</w:t>
      </w:r>
      <w:r w:rsidRPr="00AF48D3">
        <w:rPr>
          <w:rFonts w:ascii="Times New Roman" w:hAnsi="Times New Roman" w:cs="Times New Roman"/>
          <w:bCs/>
          <w:sz w:val="28"/>
          <w:szCs w:val="28"/>
        </w:rPr>
        <w:t>;</w:t>
      </w:r>
    </w:p>
    <w:p w:rsidR="005574B1" w:rsidRPr="00AF48D3" w:rsidRDefault="005574B1" w:rsidP="005574B1">
      <w:pPr>
        <w:pStyle w:val="a3"/>
        <w:jc w:val="both"/>
        <w:rPr>
          <w:rFonts w:ascii="Times New Roman" w:hAnsi="Times New Roman" w:cs="Times New Roman"/>
          <w:bCs/>
          <w:sz w:val="28"/>
          <w:szCs w:val="28"/>
        </w:rPr>
      </w:pPr>
      <w:proofErr w:type="gramStart"/>
      <w:r w:rsidRPr="00AF48D3">
        <w:rPr>
          <w:rFonts w:ascii="Times New Roman" w:hAnsi="Times New Roman" w:cs="Times New Roman"/>
          <w:bCs/>
          <w:sz w:val="28"/>
          <w:szCs w:val="28"/>
        </w:rPr>
        <w:t>З</w:t>
      </w:r>
      <w:proofErr w:type="gramEnd"/>
      <w:r w:rsidRPr="00AF48D3">
        <w:rPr>
          <w:rFonts w:ascii="Times New Roman" w:hAnsi="Times New Roman" w:cs="Times New Roman"/>
          <w:bCs/>
          <w:sz w:val="28"/>
          <w:szCs w:val="28"/>
        </w:rPr>
        <w:t xml:space="preserve"> 1. </w:t>
      </w:r>
      <w:r w:rsidRPr="00AF48D3">
        <w:rPr>
          <w:rFonts w:ascii="Times New Roman" w:hAnsi="Times New Roman" w:cs="Times New Roman"/>
          <w:bCs/>
          <w:i/>
          <w:sz w:val="28"/>
          <w:szCs w:val="28"/>
        </w:rPr>
        <w:t xml:space="preserve">Знать - </w:t>
      </w:r>
      <w:r w:rsidRPr="00EF6A7F">
        <w:rPr>
          <w:rFonts w:ascii="Times New Roman" w:eastAsia="Times New Roman" w:hAnsi="Times New Roman" w:cs="Times New Roman"/>
          <w:sz w:val="28"/>
          <w:szCs w:val="24"/>
          <w:lang w:eastAsia="ar-SA"/>
        </w:rPr>
        <w:t>Роль питания в жизнедеятельности человека</w:t>
      </w:r>
      <w:r w:rsidRPr="00AF48D3">
        <w:rPr>
          <w:rFonts w:ascii="Times New Roman" w:hAnsi="Times New Roman" w:cs="Times New Roman"/>
          <w:bCs/>
          <w:sz w:val="28"/>
          <w:szCs w:val="28"/>
        </w:rPr>
        <w:t>;</w:t>
      </w:r>
    </w:p>
    <w:p w:rsidR="005574B1" w:rsidRPr="00AF48D3" w:rsidRDefault="005574B1" w:rsidP="005574B1">
      <w:pPr>
        <w:pStyle w:val="a3"/>
        <w:jc w:val="both"/>
        <w:rPr>
          <w:rFonts w:ascii="Times New Roman" w:hAnsi="Times New Roman" w:cs="Times New Roman"/>
          <w:bCs/>
          <w:sz w:val="28"/>
          <w:szCs w:val="28"/>
        </w:rPr>
      </w:pPr>
      <w:proofErr w:type="gramStart"/>
      <w:r w:rsidRPr="00AF48D3">
        <w:rPr>
          <w:rFonts w:ascii="Times New Roman" w:hAnsi="Times New Roman" w:cs="Times New Roman"/>
          <w:bCs/>
          <w:sz w:val="28"/>
          <w:szCs w:val="28"/>
        </w:rPr>
        <w:t>З</w:t>
      </w:r>
      <w:proofErr w:type="gramEnd"/>
      <w:r w:rsidRPr="00AF48D3">
        <w:rPr>
          <w:rFonts w:ascii="Times New Roman" w:hAnsi="Times New Roman" w:cs="Times New Roman"/>
          <w:bCs/>
          <w:sz w:val="28"/>
          <w:szCs w:val="28"/>
        </w:rPr>
        <w:t xml:space="preserve"> 2. </w:t>
      </w:r>
      <w:r w:rsidRPr="00AF48D3">
        <w:rPr>
          <w:rFonts w:ascii="Times New Roman" w:hAnsi="Times New Roman" w:cs="Times New Roman"/>
          <w:bCs/>
          <w:i/>
          <w:sz w:val="28"/>
          <w:szCs w:val="28"/>
        </w:rPr>
        <w:t xml:space="preserve">Знать </w:t>
      </w:r>
      <w:r w:rsidR="00EF6A7F">
        <w:rPr>
          <w:rFonts w:ascii="Times New Roman" w:hAnsi="Times New Roman" w:cs="Times New Roman"/>
          <w:bCs/>
          <w:i/>
          <w:sz w:val="28"/>
          <w:szCs w:val="28"/>
        </w:rPr>
        <w:t>–</w:t>
      </w:r>
      <w:r w:rsidRPr="00AF48D3">
        <w:rPr>
          <w:rFonts w:ascii="Times New Roman" w:hAnsi="Times New Roman" w:cs="Times New Roman"/>
          <w:bCs/>
          <w:i/>
          <w:sz w:val="28"/>
          <w:szCs w:val="28"/>
        </w:rPr>
        <w:t xml:space="preserve"> </w:t>
      </w:r>
      <w:r w:rsidR="00EF6A7F">
        <w:rPr>
          <w:rFonts w:ascii="Times New Roman" w:hAnsi="Times New Roman" w:cs="Times New Roman"/>
          <w:bCs/>
          <w:sz w:val="28"/>
          <w:szCs w:val="28"/>
        </w:rPr>
        <w:t>пищевую ценность продуктов питания</w:t>
      </w:r>
      <w:r w:rsidRPr="00AF48D3">
        <w:rPr>
          <w:rFonts w:ascii="Times New Roman" w:hAnsi="Times New Roman" w:cs="Times New Roman"/>
          <w:bCs/>
          <w:sz w:val="28"/>
          <w:szCs w:val="28"/>
        </w:rPr>
        <w:t>;</w:t>
      </w:r>
    </w:p>
    <w:p w:rsidR="005574B1" w:rsidRPr="00AF48D3" w:rsidRDefault="005574B1" w:rsidP="005574B1">
      <w:pPr>
        <w:pStyle w:val="a3"/>
        <w:jc w:val="both"/>
        <w:rPr>
          <w:rFonts w:ascii="Times New Roman" w:hAnsi="Times New Roman" w:cs="Times New Roman"/>
          <w:bCs/>
          <w:sz w:val="28"/>
          <w:szCs w:val="28"/>
        </w:rPr>
      </w:pPr>
      <w:proofErr w:type="gramStart"/>
      <w:r w:rsidRPr="00AF48D3">
        <w:rPr>
          <w:rFonts w:ascii="Times New Roman" w:hAnsi="Times New Roman" w:cs="Times New Roman"/>
          <w:bCs/>
          <w:sz w:val="28"/>
          <w:szCs w:val="28"/>
        </w:rPr>
        <w:t>З</w:t>
      </w:r>
      <w:proofErr w:type="gramEnd"/>
      <w:r w:rsidRPr="00AF48D3">
        <w:rPr>
          <w:rFonts w:ascii="Times New Roman" w:hAnsi="Times New Roman" w:cs="Times New Roman"/>
          <w:bCs/>
          <w:sz w:val="28"/>
          <w:szCs w:val="28"/>
        </w:rPr>
        <w:t xml:space="preserve"> 3. </w:t>
      </w:r>
      <w:r w:rsidRPr="00AF48D3">
        <w:rPr>
          <w:rFonts w:ascii="Times New Roman" w:hAnsi="Times New Roman" w:cs="Times New Roman"/>
          <w:bCs/>
          <w:i/>
          <w:sz w:val="28"/>
          <w:szCs w:val="28"/>
        </w:rPr>
        <w:t xml:space="preserve">Знать </w:t>
      </w:r>
      <w:r w:rsidR="00EF6A7F">
        <w:rPr>
          <w:rFonts w:ascii="Times New Roman" w:hAnsi="Times New Roman" w:cs="Times New Roman"/>
          <w:bCs/>
          <w:i/>
          <w:sz w:val="28"/>
          <w:szCs w:val="28"/>
        </w:rPr>
        <w:t>–</w:t>
      </w:r>
      <w:r w:rsidRPr="00AF48D3">
        <w:rPr>
          <w:rFonts w:ascii="Times New Roman" w:hAnsi="Times New Roman" w:cs="Times New Roman"/>
          <w:bCs/>
          <w:sz w:val="28"/>
          <w:szCs w:val="28"/>
        </w:rPr>
        <w:t xml:space="preserve"> </w:t>
      </w:r>
      <w:r w:rsidR="00EF6A7F">
        <w:rPr>
          <w:rFonts w:ascii="Times New Roman" w:hAnsi="Times New Roman" w:cs="Times New Roman"/>
          <w:bCs/>
          <w:sz w:val="28"/>
          <w:szCs w:val="28"/>
        </w:rPr>
        <w:t>биологическую ценность продуктов питания</w:t>
      </w:r>
      <w:r w:rsidRPr="00AF48D3">
        <w:rPr>
          <w:rFonts w:ascii="Times New Roman" w:hAnsi="Times New Roman" w:cs="Times New Roman"/>
          <w:bCs/>
          <w:sz w:val="28"/>
          <w:szCs w:val="28"/>
        </w:rPr>
        <w:t>;</w:t>
      </w:r>
    </w:p>
    <w:p w:rsidR="005574B1" w:rsidRPr="00AF48D3" w:rsidRDefault="005574B1" w:rsidP="005574B1">
      <w:pPr>
        <w:pStyle w:val="a3"/>
        <w:jc w:val="both"/>
        <w:rPr>
          <w:rFonts w:ascii="Times New Roman" w:hAnsi="Times New Roman" w:cs="Times New Roman"/>
          <w:bCs/>
          <w:sz w:val="28"/>
          <w:szCs w:val="28"/>
        </w:rPr>
      </w:pPr>
      <w:proofErr w:type="gramStart"/>
      <w:r w:rsidRPr="00AF48D3">
        <w:rPr>
          <w:rFonts w:ascii="Times New Roman" w:hAnsi="Times New Roman" w:cs="Times New Roman"/>
          <w:bCs/>
          <w:sz w:val="28"/>
          <w:szCs w:val="28"/>
        </w:rPr>
        <w:t>З</w:t>
      </w:r>
      <w:proofErr w:type="gramEnd"/>
      <w:r w:rsidRPr="00AF48D3">
        <w:rPr>
          <w:rFonts w:ascii="Times New Roman" w:hAnsi="Times New Roman" w:cs="Times New Roman"/>
          <w:bCs/>
          <w:sz w:val="28"/>
          <w:szCs w:val="28"/>
        </w:rPr>
        <w:t xml:space="preserve"> 5. </w:t>
      </w:r>
      <w:r w:rsidRPr="00AF48D3">
        <w:rPr>
          <w:rFonts w:ascii="Times New Roman" w:hAnsi="Times New Roman" w:cs="Times New Roman"/>
          <w:bCs/>
          <w:i/>
          <w:sz w:val="28"/>
          <w:szCs w:val="28"/>
        </w:rPr>
        <w:t>Знать -</w:t>
      </w:r>
      <w:r w:rsidR="00EF6A7F">
        <w:rPr>
          <w:rFonts w:ascii="Times New Roman" w:hAnsi="Times New Roman" w:cs="Times New Roman"/>
          <w:bCs/>
          <w:sz w:val="28"/>
          <w:szCs w:val="28"/>
        </w:rPr>
        <w:t xml:space="preserve"> методы</w:t>
      </w:r>
      <w:r w:rsidRPr="00AF48D3">
        <w:rPr>
          <w:rFonts w:ascii="Times New Roman" w:hAnsi="Times New Roman" w:cs="Times New Roman"/>
          <w:bCs/>
          <w:sz w:val="28"/>
          <w:szCs w:val="28"/>
        </w:rPr>
        <w:t xml:space="preserve"> </w:t>
      </w:r>
      <w:r w:rsidR="00EF6A7F">
        <w:rPr>
          <w:rFonts w:ascii="Times New Roman" w:hAnsi="Times New Roman" w:cs="Times New Roman"/>
          <w:bCs/>
          <w:sz w:val="28"/>
          <w:szCs w:val="28"/>
        </w:rPr>
        <w:t xml:space="preserve">органолептической оценки </w:t>
      </w:r>
      <w:proofErr w:type="spellStart"/>
      <w:r w:rsidR="00EF6A7F">
        <w:rPr>
          <w:rFonts w:ascii="Times New Roman" w:hAnsi="Times New Roman" w:cs="Times New Roman"/>
          <w:bCs/>
          <w:sz w:val="28"/>
          <w:szCs w:val="28"/>
        </w:rPr>
        <w:t>пищевыхпродуктов</w:t>
      </w:r>
      <w:proofErr w:type="spellEnd"/>
      <w:r w:rsidRPr="00AF48D3">
        <w:rPr>
          <w:rFonts w:ascii="Times New Roman" w:hAnsi="Times New Roman" w:cs="Times New Roman"/>
          <w:bCs/>
          <w:sz w:val="28"/>
          <w:szCs w:val="28"/>
        </w:rPr>
        <w:t>.</w:t>
      </w:r>
    </w:p>
    <w:p w:rsidR="005574B1" w:rsidRPr="00AF48D3" w:rsidRDefault="005574B1" w:rsidP="005574B1">
      <w:pPr>
        <w:pStyle w:val="a3"/>
        <w:jc w:val="center"/>
        <w:rPr>
          <w:rFonts w:ascii="Times New Roman" w:hAnsi="Times New Roman" w:cs="Times New Roman"/>
          <w:b/>
          <w:bCs/>
          <w:sz w:val="28"/>
          <w:szCs w:val="28"/>
        </w:rPr>
      </w:pPr>
      <w:r w:rsidRPr="00AF48D3">
        <w:rPr>
          <w:rFonts w:ascii="Times New Roman" w:hAnsi="Times New Roman" w:cs="Times New Roman"/>
          <w:b/>
          <w:bCs/>
          <w:sz w:val="28"/>
          <w:szCs w:val="28"/>
        </w:rPr>
        <w:t>Осваиваемые компетенции:</w:t>
      </w:r>
    </w:p>
    <w:p w:rsidR="005574B1" w:rsidRPr="00AF48D3" w:rsidRDefault="005574B1" w:rsidP="005574B1">
      <w:pPr>
        <w:pStyle w:val="a3"/>
        <w:jc w:val="both"/>
        <w:rPr>
          <w:rFonts w:ascii="Times New Roman" w:hAnsi="Times New Roman" w:cs="Times New Roman"/>
          <w:bCs/>
          <w:sz w:val="28"/>
          <w:szCs w:val="28"/>
        </w:rPr>
      </w:pPr>
      <w:proofErr w:type="gramStart"/>
      <w:r w:rsidRPr="00AF48D3">
        <w:rPr>
          <w:rFonts w:ascii="Times New Roman" w:hAnsi="Times New Roman" w:cs="Times New Roman"/>
          <w:bCs/>
          <w:sz w:val="28"/>
          <w:szCs w:val="28"/>
        </w:rPr>
        <w:t>ОК</w:t>
      </w:r>
      <w:proofErr w:type="gramEnd"/>
      <w:r w:rsidRPr="00AF48D3">
        <w:rPr>
          <w:rFonts w:ascii="Times New Roman" w:hAnsi="Times New Roman" w:cs="Times New Roman"/>
          <w:bCs/>
          <w:sz w:val="28"/>
          <w:szCs w:val="28"/>
        </w:rPr>
        <w:t xml:space="preserve"> 1. Понимать сущность и социальную значимость своей будущей профессии, проявлять к ней устойчивый интерес.</w:t>
      </w:r>
    </w:p>
    <w:p w:rsidR="005574B1" w:rsidRPr="00AF48D3" w:rsidRDefault="005574B1" w:rsidP="005574B1">
      <w:pPr>
        <w:pStyle w:val="a3"/>
        <w:jc w:val="both"/>
        <w:rPr>
          <w:rFonts w:ascii="Times New Roman" w:hAnsi="Times New Roman" w:cs="Times New Roman"/>
          <w:bCs/>
          <w:sz w:val="28"/>
          <w:szCs w:val="28"/>
        </w:rPr>
      </w:pPr>
      <w:proofErr w:type="gramStart"/>
      <w:r w:rsidRPr="00AF48D3">
        <w:rPr>
          <w:rFonts w:ascii="Times New Roman" w:hAnsi="Times New Roman" w:cs="Times New Roman"/>
          <w:bCs/>
          <w:sz w:val="28"/>
          <w:szCs w:val="28"/>
        </w:rPr>
        <w:t>ОК</w:t>
      </w:r>
      <w:proofErr w:type="gramEnd"/>
      <w:r w:rsidRPr="00AF48D3">
        <w:rPr>
          <w:rFonts w:ascii="Times New Roman" w:hAnsi="Times New Roman" w:cs="Times New Roman"/>
          <w:bCs/>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5574B1" w:rsidRPr="00AF48D3" w:rsidRDefault="005574B1" w:rsidP="005574B1">
      <w:pPr>
        <w:pStyle w:val="a3"/>
        <w:jc w:val="both"/>
        <w:rPr>
          <w:rFonts w:ascii="Times New Roman" w:hAnsi="Times New Roman" w:cs="Times New Roman"/>
          <w:bCs/>
          <w:sz w:val="28"/>
          <w:szCs w:val="28"/>
        </w:rPr>
      </w:pPr>
      <w:proofErr w:type="gramStart"/>
      <w:r w:rsidRPr="00AF48D3">
        <w:rPr>
          <w:rFonts w:ascii="Times New Roman" w:hAnsi="Times New Roman" w:cs="Times New Roman"/>
          <w:bCs/>
          <w:sz w:val="28"/>
          <w:szCs w:val="28"/>
        </w:rPr>
        <w:t>ОК</w:t>
      </w:r>
      <w:proofErr w:type="gramEnd"/>
      <w:r w:rsidRPr="00AF48D3">
        <w:rPr>
          <w:rFonts w:ascii="Times New Roman" w:hAnsi="Times New Roman" w:cs="Times New Roman"/>
          <w:bCs/>
          <w:sz w:val="28"/>
          <w:szCs w:val="28"/>
        </w:rPr>
        <w:t xml:space="preserve"> 3. Принимать решения в стандартных и нестандартных ситуациях и нести за них ответственность.</w:t>
      </w:r>
    </w:p>
    <w:p w:rsidR="005574B1" w:rsidRPr="00AF48D3" w:rsidRDefault="005574B1" w:rsidP="005574B1">
      <w:pPr>
        <w:pStyle w:val="a3"/>
        <w:jc w:val="both"/>
        <w:rPr>
          <w:rFonts w:ascii="Times New Roman" w:hAnsi="Times New Roman" w:cs="Times New Roman"/>
          <w:bCs/>
          <w:sz w:val="28"/>
          <w:szCs w:val="28"/>
        </w:rPr>
      </w:pPr>
      <w:proofErr w:type="gramStart"/>
      <w:r w:rsidRPr="00AF48D3">
        <w:rPr>
          <w:rFonts w:ascii="Times New Roman" w:hAnsi="Times New Roman" w:cs="Times New Roman"/>
          <w:bCs/>
          <w:sz w:val="28"/>
          <w:szCs w:val="28"/>
        </w:rPr>
        <w:t>ОК</w:t>
      </w:r>
      <w:proofErr w:type="gramEnd"/>
      <w:r w:rsidRPr="00AF48D3">
        <w:rPr>
          <w:rFonts w:ascii="Times New Roman" w:hAnsi="Times New Roman" w:cs="Times New Roman"/>
          <w:bCs/>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574B1" w:rsidRPr="00AF48D3" w:rsidRDefault="005574B1" w:rsidP="005574B1">
      <w:pPr>
        <w:pStyle w:val="a3"/>
        <w:jc w:val="both"/>
        <w:rPr>
          <w:rFonts w:ascii="Times New Roman" w:hAnsi="Times New Roman" w:cs="Times New Roman"/>
          <w:bCs/>
          <w:sz w:val="28"/>
          <w:szCs w:val="28"/>
        </w:rPr>
      </w:pPr>
      <w:proofErr w:type="gramStart"/>
      <w:r w:rsidRPr="00AF48D3">
        <w:rPr>
          <w:rFonts w:ascii="Times New Roman" w:hAnsi="Times New Roman" w:cs="Times New Roman"/>
          <w:bCs/>
          <w:sz w:val="28"/>
          <w:szCs w:val="28"/>
        </w:rPr>
        <w:t>ОК</w:t>
      </w:r>
      <w:proofErr w:type="gramEnd"/>
      <w:r w:rsidRPr="00AF48D3">
        <w:rPr>
          <w:rFonts w:ascii="Times New Roman" w:hAnsi="Times New Roman" w:cs="Times New Roman"/>
          <w:bCs/>
          <w:sz w:val="28"/>
          <w:szCs w:val="28"/>
        </w:rPr>
        <w:t xml:space="preserve"> 5. Использовать информационно-коммуникационные технологии в профессиональной деятельности.</w:t>
      </w:r>
    </w:p>
    <w:p w:rsidR="005574B1" w:rsidRPr="00AF48D3" w:rsidRDefault="005574B1" w:rsidP="005574B1">
      <w:pPr>
        <w:pStyle w:val="a3"/>
        <w:jc w:val="both"/>
        <w:rPr>
          <w:rFonts w:ascii="Times New Roman" w:hAnsi="Times New Roman" w:cs="Times New Roman"/>
          <w:bCs/>
          <w:sz w:val="28"/>
          <w:szCs w:val="28"/>
        </w:rPr>
      </w:pPr>
      <w:proofErr w:type="gramStart"/>
      <w:r w:rsidRPr="00AF48D3">
        <w:rPr>
          <w:rFonts w:ascii="Times New Roman" w:hAnsi="Times New Roman" w:cs="Times New Roman"/>
          <w:bCs/>
          <w:sz w:val="28"/>
          <w:szCs w:val="28"/>
        </w:rPr>
        <w:t>ОК</w:t>
      </w:r>
      <w:proofErr w:type="gramEnd"/>
      <w:r w:rsidRPr="00AF48D3">
        <w:rPr>
          <w:rFonts w:ascii="Times New Roman" w:hAnsi="Times New Roman" w:cs="Times New Roman"/>
          <w:bCs/>
          <w:sz w:val="28"/>
          <w:szCs w:val="28"/>
        </w:rPr>
        <w:t xml:space="preserve"> 6. Работать в коллективе и команде, эффективно общаться с коллегами, руководством, потребителями.</w:t>
      </w:r>
    </w:p>
    <w:p w:rsidR="005574B1" w:rsidRPr="00AF48D3" w:rsidRDefault="005574B1" w:rsidP="005574B1">
      <w:pPr>
        <w:pStyle w:val="a3"/>
        <w:jc w:val="both"/>
        <w:rPr>
          <w:rFonts w:ascii="Times New Roman" w:hAnsi="Times New Roman" w:cs="Times New Roman"/>
          <w:bCs/>
          <w:sz w:val="28"/>
          <w:szCs w:val="28"/>
        </w:rPr>
      </w:pPr>
      <w:proofErr w:type="gramStart"/>
      <w:r w:rsidRPr="00AF48D3">
        <w:rPr>
          <w:rFonts w:ascii="Times New Roman" w:hAnsi="Times New Roman" w:cs="Times New Roman"/>
          <w:bCs/>
          <w:sz w:val="28"/>
          <w:szCs w:val="28"/>
        </w:rPr>
        <w:t>ОК</w:t>
      </w:r>
      <w:proofErr w:type="gramEnd"/>
      <w:r w:rsidRPr="00AF48D3">
        <w:rPr>
          <w:rFonts w:ascii="Times New Roman" w:hAnsi="Times New Roman" w:cs="Times New Roman"/>
          <w:bCs/>
          <w:sz w:val="28"/>
          <w:szCs w:val="28"/>
        </w:rPr>
        <w:t xml:space="preserve"> 7. Брать на себя ответственность за работу членов команды (подчиненных), за результат выполнения заданий.</w:t>
      </w:r>
    </w:p>
    <w:p w:rsidR="005574B1" w:rsidRPr="00AF48D3" w:rsidRDefault="005574B1" w:rsidP="005574B1">
      <w:pPr>
        <w:pStyle w:val="a3"/>
        <w:jc w:val="both"/>
        <w:rPr>
          <w:rFonts w:ascii="Times New Roman" w:hAnsi="Times New Roman" w:cs="Times New Roman"/>
          <w:bCs/>
          <w:sz w:val="28"/>
          <w:szCs w:val="28"/>
        </w:rPr>
      </w:pPr>
      <w:proofErr w:type="gramStart"/>
      <w:r w:rsidRPr="00AF48D3">
        <w:rPr>
          <w:rFonts w:ascii="Times New Roman" w:hAnsi="Times New Roman" w:cs="Times New Roman"/>
          <w:bCs/>
          <w:sz w:val="28"/>
          <w:szCs w:val="28"/>
        </w:rPr>
        <w:lastRenderedPageBreak/>
        <w:t>ОК</w:t>
      </w:r>
      <w:proofErr w:type="gramEnd"/>
      <w:r w:rsidRPr="00AF48D3">
        <w:rPr>
          <w:rFonts w:ascii="Times New Roman" w:hAnsi="Times New Roman" w:cs="Times New Roman"/>
          <w:bCs/>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5574B1" w:rsidRPr="00AF48D3" w:rsidRDefault="005574B1" w:rsidP="005574B1">
      <w:pPr>
        <w:pStyle w:val="a3"/>
        <w:jc w:val="both"/>
        <w:rPr>
          <w:rFonts w:ascii="Times New Roman" w:hAnsi="Times New Roman" w:cs="Times New Roman"/>
          <w:bCs/>
          <w:sz w:val="28"/>
          <w:szCs w:val="28"/>
        </w:rPr>
      </w:pPr>
      <w:proofErr w:type="gramStart"/>
      <w:r w:rsidRPr="00AF48D3">
        <w:rPr>
          <w:rFonts w:ascii="Times New Roman" w:hAnsi="Times New Roman" w:cs="Times New Roman"/>
          <w:bCs/>
          <w:sz w:val="28"/>
          <w:szCs w:val="28"/>
        </w:rPr>
        <w:t>ОК</w:t>
      </w:r>
      <w:proofErr w:type="gramEnd"/>
      <w:r w:rsidRPr="00AF48D3">
        <w:rPr>
          <w:rFonts w:ascii="Times New Roman" w:hAnsi="Times New Roman" w:cs="Times New Roman"/>
          <w:bCs/>
          <w:sz w:val="28"/>
          <w:szCs w:val="28"/>
        </w:rPr>
        <w:t xml:space="preserve"> 9. Ориентироваться в условиях смены технологий в профессиональной деятельности.</w:t>
      </w:r>
    </w:p>
    <w:p w:rsidR="005574B1" w:rsidRPr="00AF48D3" w:rsidRDefault="005574B1" w:rsidP="005574B1">
      <w:pPr>
        <w:pStyle w:val="a3"/>
        <w:jc w:val="both"/>
        <w:rPr>
          <w:rFonts w:ascii="Times New Roman" w:hAnsi="Times New Roman" w:cs="Times New Roman"/>
          <w:bCs/>
          <w:sz w:val="28"/>
          <w:szCs w:val="28"/>
        </w:rPr>
      </w:pPr>
      <w:proofErr w:type="gramStart"/>
      <w:r w:rsidRPr="00AF48D3">
        <w:rPr>
          <w:rFonts w:ascii="Times New Roman" w:hAnsi="Times New Roman" w:cs="Times New Roman"/>
          <w:bCs/>
          <w:sz w:val="28"/>
          <w:szCs w:val="28"/>
        </w:rPr>
        <w:t>ОК</w:t>
      </w:r>
      <w:proofErr w:type="gramEnd"/>
      <w:r w:rsidRPr="00AF48D3">
        <w:rPr>
          <w:rFonts w:ascii="Times New Roman" w:hAnsi="Times New Roman" w:cs="Times New Roman"/>
          <w:bCs/>
          <w:sz w:val="28"/>
          <w:szCs w:val="28"/>
        </w:rPr>
        <w:t xml:space="preserve"> 10. Бережно относиться к историческому наследию и культурным традициям народа, уважать социальные, культурные и религиозные различия.</w:t>
      </w:r>
    </w:p>
    <w:p w:rsidR="005574B1" w:rsidRPr="00AF48D3" w:rsidRDefault="005574B1" w:rsidP="005574B1">
      <w:pPr>
        <w:pStyle w:val="a3"/>
        <w:jc w:val="both"/>
        <w:rPr>
          <w:rFonts w:ascii="Times New Roman" w:hAnsi="Times New Roman" w:cs="Times New Roman"/>
          <w:bCs/>
          <w:sz w:val="28"/>
          <w:szCs w:val="28"/>
        </w:rPr>
      </w:pPr>
      <w:proofErr w:type="gramStart"/>
      <w:r w:rsidRPr="00AF48D3">
        <w:rPr>
          <w:rFonts w:ascii="Times New Roman" w:hAnsi="Times New Roman" w:cs="Times New Roman"/>
          <w:bCs/>
          <w:sz w:val="28"/>
          <w:szCs w:val="28"/>
        </w:rPr>
        <w:t>ОК</w:t>
      </w:r>
      <w:proofErr w:type="gramEnd"/>
      <w:r w:rsidRPr="00AF48D3">
        <w:rPr>
          <w:rFonts w:ascii="Times New Roman" w:hAnsi="Times New Roman" w:cs="Times New Roman"/>
          <w:bCs/>
          <w:sz w:val="28"/>
          <w:szCs w:val="28"/>
        </w:rPr>
        <w:t xml:space="preserve"> 11. Быть готовым брать на себя нравственные обязательства по отношению к природе, обществу и человеку.</w:t>
      </w:r>
    </w:p>
    <w:p w:rsidR="005574B1" w:rsidRPr="00AF48D3" w:rsidRDefault="005574B1" w:rsidP="005574B1">
      <w:pPr>
        <w:pStyle w:val="a3"/>
        <w:jc w:val="both"/>
        <w:rPr>
          <w:rFonts w:ascii="Times New Roman" w:hAnsi="Times New Roman" w:cs="Times New Roman"/>
          <w:bCs/>
          <w:sz w:val="28"/>
          <w:szCs w:val="28"/>
        </w:rPr>
      </w:pPr>
      <w:proofErr w:type="gramStart"/>
      <w:r w:rsidRPr="00AF48D3">
        <w:rPr>
          <w:rFonts w:ascii="Times New Roman" w:hAnsi="Times New Roman" w:cs="Times New Roman"/>
          <w:bCs/>
          <w:sz w:val="28"/>
          <w:szCs w:val="28"/>
        </w:rPr>
        <w:t>ОК</w:t>
      </w:r>
      <w:proofErr w:type="gramEnd"/>
      <w:r w:rsidRPr="00AF48D3">
        <w:rPr>
          <w:rFonts w:ascii="Times New Roman" w:hAnsi="Times New Roman" w:cs="Times New Roman"/>
          <w:bCs/>
          <w:sz w:val="28"/>
          <w:szCs w:val="28"/>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5574B1" w:rsidRPr="00AF48D3" w:rsidRDefault="005574B1" w:rsidP="005574B1">
      <w:pPr>
        <w:pStyle w:val="a3"/>
        <w:jc w:val="both"/>
        <w:rPr>
          <w:rFonts w:ascii="Times New Roman" w:hAnsi="Times New Roman" w:cs="Times New Roman"/>
          <w:bCs/>
          <w:sz w:val="28"/>
          <w:szCs w:val="28"/>
        </w:rPr>
      </w:pPr>
      <w:proofErr w:type="gramStart"/>
      <w:r w:rsidRPr="00AF48D3">
        <w:rPr>
          <w:rFonts w:ascii="Times New Roman" w:hAnsi="Times New Roman" w:cs="Times New Roman"/>
          <w:bCs/>
          <w:sz w:val="28"/>
          <w:szCs w:val="28"/>
        </w:rPr>
        <w:t>ОК</w:t>
      </w:r>
      <w:proofErr w:type="gramEnd"/>
      <w:r w:rsidRPr="00AF48D3">
        <w:rPr>
          <w:rFonts w:ascii="Times New Roman" w:hAnsi="Times New Roman" w:cs="Times New Roman"/>
          <w:bCs/>
          <w:sz w:val="28"/>
          <w:szCs w:val="28"/>
        </w:rPr>
        <w:t xml:space="preserve">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5574B1" w:rsidRPr="00AF48D3" w:rsidRDefault="005574B1" w:rsidP="005574B1">
      <w:pPr>
        <w:pStyle w:val="a3"/>
        <w:jc w:val="both"/>
        <w:rPr>
          <w:rFonts w:ascii="Times New Roman" w:hAnsi="Times New Roman" w:cs="Times New Roman"/>
          <w:bCs/>
          <w:sz w:val="28"/>
          <w:szCs w:val="28"/>
        </w:rPr>
      </w:pPr>
      <w:r w:rsidRPr="00AF48D3">
        <w:rPr>
          <w:rFonts w:ascii="Times New Roman" w:hAnsi="Times New Roman" w:cs="Times New Roman"/>
          <w:bCs/>
          <w:sz w:val="28"/>
          <w:szCs w:val="28"/>
        </w:rPr>
        <w:t>ПК 1.1. Проводить мероприятия по сохранению и укреплению здоровья населения, пациента и его окружения.</w:t>
      </w:r>
    </w:p>
    <w:p w:rsidR="005574B1" w:rsidRPr="00AF48D3" w:rsidRDefault="005574B1" w:rsidP="005574B1">
      <w:pPr>
        <w:pStyle w:val="a3"/>
        <w:jc w:val="both"/>
        <w:rPr>
          <w:rFonts w:ascii="Times New Roman" w:hAnsi="Times New Roman" w:cs="Times New Roman"/>
          <w:bCs/>
          <w:sz w:val="28"/>
          <w:szCs w:val="28"/>
        </w:rPr>
      </w:pPr>
      <w:r w:rsidRPr="00AF48D3">
        <w:rPr>
          <w:rFonts w:ascii="Times New Roman" w:hAnsi="Times New Roman" w:cs="Times New Roman"/>
          <w:bCs/>
          <w:sz w:val="28"/>
          <w:szCs w:val="28"/>
        </w:rPr>
        <w:t>ПК 1.2. Проводить санитарно-гигиеническое воспитание населения.</w:t>
      </w:r>
    </w:p>
    <w:p w:rsidR="005574B1" w:rsidRPr="00AF48D3" w:rsidRDefault="005574B1" w:rsidP="005574B1">
      <w:pPr>
        <w:pStyle w:val="a3"/>
        <w:jc w:val="both"/>
        <w:rPr>
          <w:rFonts w:ascii="Times New Roman" w:hAnsi="Times New Roman" w:cs="Times New Roman"/>
          <w:bCs/>
          <w:sz w:val="28"/>
          <w:szCs w:val="28"/>
        </w:rPr>
      </w:pPr>
      <w:r w:rsidRPr="00AF48D3">
        <w:rPr>
          <w:rFonts w:ascii="Times New Roman" w:hAnsi="Times New Roman" w:cs="Times New Roman"/>
          <w:bCs/>
          <w:sz w:val="28"/>
          <w:szCs w:val="28"/>
        </w:rPr>
        <w:t>ПК 1.3. Участвовать в проведении профилактики инфекционных и неинфекционных заболеваний.</w:t>
      </w:r>
    </w:p>
    <w:p w:rsidR="005574B1" w:rsidRPr="00AF48D3" w:rsidRDefault="005574B1" w:rsidP="005574B1">
      <w:pPr>
        <w:pStyle w:val="a3"/>
        <w:jc w:val="both"/>
        <w:rPr>
          <w:rFonts w:ascii="Times New Roman" w:hAnsi="Times New Roman" w:cs="Times New Roman"/>
          <w:bCs/>
          <w:sz w:val="28"/>
          <w:szCs w:val="28"/>
        </w:rPr>
      </w:pPr>
      <w:r w:rsidRPr="00AF48D3">
        <w:rPr>
          <w:rFonts w:ascii="Times New Roman" w:hAnsi="Times New Roman" w:cs="Times New Roman"/>
          <w:bCs/>
          <w:sz w:val="28"/>
          <w:szCs w:val="28"/>
        </w:rPr>
        <w:t>ПК 2.1. Представлять информацию в понятном для пациента виде, объяснять ему суть вмешательств.</w:t>
      </w:r>
    </w:p>
    <w:p w:rsidR="005574B1" w:rsidRPr="00AF48D3" w:rsidRDefault="005574B1" w:rsidP="005574B1">
      <w:pPr>
        <w:pStyle w:val="a3"/>
        <w:jc w:val="both"/>
        <w:rPr>
          <w:rFonts w:ascii="Times New Roman" w:hAnsi="Times New Roman" w:cs="Times New Roman"/>
          <w:bCs/>
          <w:sz w:val="28"/>
          <w:szCs w:val="28"/>
        </w:rPr>
      </w:pPr>
      <w:r w:rsidRPr="00AF48D3">
        <w:rPr>
          <w:rFonts w:ascii="Times New Roman" w:hAnsi="Times New Roman" w:cs="Times New Roman"/>
          <w:bCs/>
          <w:sz w:val="28"/>
          <w:szCs w:val="28"/>
        </w:rPr>
        <w:t>ПК 2.2. Осуществлять лечебно-диагностические вмешательства, взаимодействуя с участниками лечебного процесса.</w:t>
      </w:r>
    </w:p>
    <w:p w:rsidR="005574B1" w:rsidRPr="00AF48D3" w:rsidRDefault="005574B1" w:rsidP="005574B1">
      <w:pPr>
        <w:pStyle w:val="a3"/>
        <w:jc w:val="both"/>
        <w:rPr>
          <w:rFonts w:ascii="Times New Roman" w:hAnsi="Times New Roman" w:cs="Times New Roman"/>
          <w:bCs/>
          <w:sz w:val="28"/>
          <w:szCs w:val="28"/>
        </w:rPr>
      </w:pPr>
      <w:r w:rsidRPr="00AF48D3">
        <w:rPr>
          <w:rFonts w:ascii="Times New Roman" w:hAnsi="Times New Roman" w:cs="Times New Roman"/>
          <w:bCs/>
          <w:sz w:val="28"/>
          <w:szCs w:val="28"/>
        </w:rPr>
        <w:t>ПК 2.3. Сотрудничать с взаимодействующими организациями и службами.</w:t>
      </w:r>
    </w:p>
    <w:p w:rsidR="005574B1" w:rsidRPr="00AF48D3" w:rsidRDefault="005574B1" w:rsidP="005574B1">
      <w:pPr>
        <w:pStyle w:val="a3"/>
        <w:jc w:val="both"/>
        <w:rPr>
          <w:rFonts w:ascii="Times New Roman" w:eastAsia="Times New Roman" w:hAnsi="Times New Roman" w:cs="Times New Roman"/>
          <w:b/>
          <w:sz w:val="28"/>
          <w:szCs w:val="28"/>
          <w:lang w:eastAsia="ru-RU"/>
        </w:rPr>
      </w:pPr>
      <w:r w:rsidRPr="00AF48D3">
        <w:rPr>
          <w:rFonts w:ascii="Times New Roman" w:eastAsia="Times New Roman" w:hAnsi="Times New Roman" w:cs="Times New Roman"/>
          <w:sz w:val="28"/>
          <w:szCs w:val="28"/>
          <w:lang w:eastAsia="ru-RU"/>
        </w:rPr>
        <w:t>Основная литература</w:t>
      </w:r>
      <w:r w:rsidRPr="00AF48D3">
        <w:rPr>
          <w:rFonts w:ascii="Times New Roman" w:eastAsia="Times New Roman" w:hAnsi="Times New Roman" w:cs="Times New Roman"/>
          <w:b/>
          <w:sz w:val="28"/>
          <w:szCs w:val="28"/>
          <w:lang w:eastAsia="ru-RU"/>
        </w:rPr>
        <w:t>:</w:t>
      </w:r>
    </w:p>
    <w:p w:rsidR="005574B1" w:rsidRPr="00AF48D3" w:rsidRDefault="005574B1" w:rsidP="005574B1">
      <w:pPr>
        <w:spacing w:after="0" w:line="240" w:lineRule="auto"/>
        <w:jc w:val="both"/>
        <w:rPr>
          <w:rFonts w:ascii="Times New Roman" w:eastAsia="Times New Roman" w:hAnsi="Times New Roman" w:cs="Times New Roman"/>
          <w:sz w:val="28"/>
          <w:szCs w:val="28"/>
          <w:lang w:eastAsia="ru-RU"/>
        </w:rPr>
      </w:pPr>
      <w:r w:rsidRPr="00AF48D3">
        <w:rPr>
          <w:rFonts w:ascii="Times New Roman" w:eastAsia="Times New Roman" w:hAnsi="Times New Roman" w:cs="Times New Roman"/>
          <w:b/>
          <w:sz w:val="28"/>
          <w:szCs w:val="28"/>
          <w:lang w:eastAsia="ru-RU"/>
        </w:rPr>
        <w:t>1</w:t>
      </w:r>
      <w:r w:rsidRPr="00AF48D3">
        <w:rPr>
          <w:rFonts w:ascii="Times New Roman" w:eastAsia="Times New Roman" w:hAnsi="Times New Roman" w:cs="Times New Roman"/>
          <w:sz w:val="28"/>
          <w:szCs w:val="28"/>
          <w:lang w:eastAsia="ru-RU"/>
        </w:rPr>
        <w:t xml:space="preserve">. Гигиена и основы экологии человека: учебное пособие/ И.Г. Крымская. – Изд. 3-е доп. Ростов н/Д.: Феникс, 2020. – 429 с. </w:t>
      </w:r>
      <w:r w:rsidRPr="005574B1">
        <w:rPr>
          <w:rFonts w:ascii="Times New Roman" w:hAnsi="Times New Roman" w:cs="Times New Roman"/>
          <w:sz w:val="28"/>
          <w:szCs w:val="28"/>
        </w:rPr>
        <w:t>стр.101-151</w:t>
      </w:r>
      <w:r w:rsidRPr="0003443A">
        <w:rPr>
          <w:rFonts w:ascii="Times New Roman" w:eastAsia="Times New Roman" w:hAnsi="Times New Roman" w:cs="Times New Roman"/>
          <w:sz w:val="28"/>
          <w:szCs w:val="28"/>
          <w:lang w:eastAsia="ru-RU"/>
        </w:rPr>
        <w:t>.</w:t>
      </w:r>
      <w:r w:rsidRPr="00AF48D3">
        <w:rPr>
          <w:rFonts w:ascii="Times New Roman" w:eastAsia="Times New Roman" w:hAnsi="Times New Roman" w:cs="Times New Roman"/>
          <w:sz w:val="28"/>
          <w:szCs w:val="28"/>
          <w:lang w:eastAsia="ru-RU"/>
        </w:rPr>
        <w:t xml:space="preserve"> – (Среднее медицинское образование).</w:t>
      </w:r>
    </w:p>
    <w:p w:rsidR="005574B1" w:rsidRPr="00AF48D3" w:rsidRDefault="005574B1" w:rsidP="005574B1">
      <w:pPr>
        <w:spacing w:after="0" w:line="240" w:lineRule="auto"/>
        <w:rPr>
          <w:rFonts w:ascii="Times New Roman" w:eastAsia="Times New Roman" w:hAnsi="Times New Roman" w:cs="Times New Roman"/>
          <w:sz w:val="28"/>
          <w:szCs w:val="28"/>
          <w:lang w:eastAsia="ru-RU"/>
        </w:rPr>
      </w:pPr>
      <w:r w:rsidRPr="00AF48D3">
        <w:rPr>
          <w:rFonts w:ascii="Times New Roman" w:eastAsia="Times New Roman" w:hAnsi="Times New Roman" w:cs="Times New Roman"/>
          <w:sz w:val="28"/>
          <w:szCs w:val="28"/>
          <w:lang w:eastAsia="ru-RU"/>
        </w:rPr>
        <w:t>Дополнительная литература:</w:t>
      </w:r>
    </w:p>
    <w:p w:rsidR="005574B1" w:rsidRPr="00935B0D" w:rsidRDefault="005574B1" w:rsidP="00935B0D">
      <w:pPr>
        <w:spacing w:after="0" w:line="240" w:lineRule="auto"/>
        <w:jc w:val="both"/>
        <w:rPr>
          <w:rFonts w:ascii="Times New Roman" w:eastAsia="Times New Roman" w:hAnsi="Times New Roman" w:cs="Times New Roman"/>
          <w:sz w:val="28"/>
          <w:szCs w:val="28"/>
          <w:lang w:eastAsia="ru-RU"/>
        </w:rPr>
      </w:pPr>
      <w:r w:rsidRPr="00AF48D3">
        <w:rPr>
          <w:rFonts w:ascii="Times New Roman" w:eastAsia="Times New Roman" w:hAnsi="Times New Roman" w:cs="Times New Roman"/>
          <w:sz w:val="28"/>
          <w:szCs w:val="28"/>
          <w:lang w:eastAsia="ru-RU"/>
        </w:rPr>
        <w:t>1</w:t>
      </w:r>
      <w:r w:rsidRPr="00935B0D">
        <w:rPr>
          <w:rFonts w:ascii="Times New Roman" w:eastAsia="Times New Roman" w:hAnsi="Times New Roman" w:cs="Times New Roman"/>
          <w:sz w:val="28"/>
          <w:szCs w:val="28"/>
          <w:lang w:eastAsia="ru-RU"/>
        </w:rPr>
        <w:t xml:space="preserve">. </w:t>
      </w:r>
      <w:r w:rsidR="00935B0D" w:rsidRPr="00935B0D">
        <w:rPr>
          <w:rFonts w:ascii="Times New Roman" w:hAnsi="Times New Roman" w:cs="Times New Roman"/>
          <w:sz w:val="28"/>
          <w:szCs w:val="28"/>
          <w:shd w:val="clear" w:color="auto" w:fill="FFFFFF"/>
        </w:rPr>
        <w:t>СанПиН 2.3.2.1078-01</w:t>
      </w:r>
      <w:r w:rsidR="00935B0D" w:rsidRPr="00935B0D">
        <w:rPr>
          <w:rFonts w:ascii="Times New Roman" w:hAnsi="Times New Roman" w:cs="Times New Roman"/>
          <w:color w:val="000000"/>
          <w:sz w:val="28"/>
          <w:szCs w:val="28"/>
          <w:shd w:val="clear" w:color="auto" w:fill="FFFFFF"/>
        </w:rPr>
        <w:t> "Гигиенические требования безопасности и пищевой ценности пищевых продуктов"</w:t>
      </w:r>
      <w:r w:rsidRPr="00935B0D">
        <w:rPr>
          <w:rFonts w:ascii="Times New Roman" w:eastAsia="Times New Roman" w:hAnsi="Times New Roman" w:cs="Times New Roman"/>
          <w:sz w:val="28"/>
          <w:szCs w:val="28"/>
          <w:lang w:eastAsia="ru-RU"/>
        </w:rPr>
        <w:t xml:space="preserve">. </w:t>
      </w:r>
    </w:p>
    <w:p w:rsidR="00935B0D" w:rsidRDefault="005574B1" w:rsidP="005574B1">
      <w:pPr>
        <w:spacing w:after="0" w:line="240" w:lineRule="auto"/>
        <w:jc w:val="both"/>
        <w:rPr>
          <w:rFonts w:ascii="Times New Roman" w:hAnsi="Times New Roman" w:cs="Times New Roman"/>
          <w:color w:val="000000"/>
          <w:sz w:val="28"/>
          <w:szCs w:val="28"/>
          <w:shd w:val="clear" w:color="auto" w:fill="FFFFFF"/>
        </w:rPr>
      </w:pPr>
      <w:r w:rsidRPr="00935B0D">
        <w:rPr>
          <w:rFonts w:ascii="Times New Roman" w:eastAsia="Times New Roman" w:hAnsi="Times New Roman" w:cs="Times New Roman"/>
          <w:sz w:val="28"/>
          <w:szCs w:val="28"/>
          <w:lang w:eastAsia="ru-RU"/>
        </w:rPr>
        <w:t xml:space="preserve">2. </w:t>
      </w:r>
      <w:r w:rsidR="00935B0D" w:rsidRPr="00935B0D">
        <w:rPr>
          <w:rFonts w:ascii="Times New Roman" w:hAnsi="Times New Roman" w:cs="Times New Roman"/>
          <w:sz w:val="28"/>
          <w:szCs w:val="28"/>
          <w:shd w:val="clear" w:color="auto" w:fill="FFFFFF"/>
        </w:rPr>
        <w:t>СанПиН 2.3.2.1324-03</w:t>
      </w:r>
      <w:r w:rsidR="00935B0D" w:rsidRPr="00935B0D">
        <w:rPr>
          <w:rFonts w:ascii="Times New Roman" w:hAnsi="Times New Roman" w:cs="Times New Roman"/>
          <w:color w:val="000000"/>
          <w:sz w:val="28"/>
          <w:szCs w:val="28"/>
          <w:shd w:val="clear" w:color="auto" w:fill="FFFFFF"/>
        </w:rPr>
        <w:t> "Гигиенические требования к срокам годности и условиям хранения пищевых продуктов"</w:t>
      </w:r>
      <w:r w:rsidR="00935B0D">
        <w:rPr>
          <w:rFonts w:ascii="Times New Roman" w:hAnsi="Times New Roman" w:cs="Times New Roman"/>
          <w:color w:val="000000"/>
          <w:sz w:val="28"/>
          <w:szCs w:val="28"/>
          <w:shd w:val="clear" w:color="auto" w:fill="FFFFFF"/>
        </w:rPr>
        <w:t>.</w:t>
      </w:r>
    </w:p>
    <w:p w:rsidR="00935B0D" w:rsidRDefault="00935B0D" w:rsidP="005574B1">
      <w:pPr>
        <w:spacing w:after="0" w:line="240" w:lineRule="auto"/>
        <w:jc w:val="both"/>
        <w:rPr>
          <w:rFonts w:ascii="Times New Roman" w:hAnsi="Times New Roman" w:cs="Times New Roman"/>
          <w:color w:val="000000"/>
          <w:sz w:val="28"/>
          <w:szCs w:val="28"/>
          <w:shd w:val="clear" w:color="auto" w:fill="FFFFFF"/>
        </w:rPr>
      </w:pPr>
    </w:p>
    <w:p w:rsidR="00935B0D" w:rsidRDefault="00935B0D" w:rsidP="005574B1">
      <w:pPr>
        <w:spacing w:after="0" w:line="240" w:lineRule="auto"/>
        <w:jc w:val="both"/>
        <w:rPr>
          <w:rFonts w:ascii="Times New Roman" w:hAnsi="Times New Roman" w:cs="Times New Roman"/>
          <w:color w:val="000000"/>
          <w:sz w:val="28"/>
          <w:szCs w:val="28"/>
          <w:shd w:val="clear" w:color="auto" w:fill="FFFFFF"/>
        </w:rPr>
      </w:pPr>
    </w:p>
    <w:p w:rsidR="00935B0D" w:rsidRDefault="00935B0D" w:rsidP="005574B1">
      <w:pPr>
        <w:spacing w:after="0" w:line="240" w:lineRule="auto"/>
        <w:jc w:val="both"/>
        <w:rPr>
          <w:rFonts w:ascii="Times New Roman" w:hAnsi="Times New Roman" w:cs="Times New Roman"/>
          <w:color w:val="000000"/>
          <w:sz w:val="28"/>
          <w:szCs w:val="28"/>
          <w:shd w:val="clear" w:color="auto" w:fill="FFFFFF"/>
        </w:rPr>
      </w:pPr>
    </w:p>
    <w:p w:rsidR="00935B0D" w:rsidRDefault="00935B0D" w:rsidP="005574B1">
      <w:pPr>
        <w:spacing w:after="0" w:line="240" w:lineRule="auto"/>
        <w:jc w:val="both"/>
        <w:rPr>
          <w:rFonts w:ascii="Times New Roman" w:hAnsi="Times New Roman" w:cs="Times New Roman"/>
          <w:color w:val="000000"/>
          <w:sz w:val="28"/>
          <w:szCs w:val="28"/>
          <w:shd w:val="clear" w:color="auto" w:fill="FFFFFF"/>
        </w:rPr>
      </w:pPr>
    </w:p>
    <w:p w:rsidR="00935B0D" w:rsidRDefault="00935B0D" w:rsidP="005574B1">
      <w:pPr>
        <w:spacing w:after="0" w:line="240" w:lineRule="auto"/>
        <w:jc w:val="both"/>
        <w:rPr>
          <w:rFonts w:ascii="Times New Roman" w:hAnsi="Times New Roman" w:cs="Times New Roman"/>
          <w:color w:val="000000"/>
          <w:sz w:val="28"/>
          <w:szCs w:val="28"/>
          <w:shd w:val="clear" w:color="auto" w:fill="FFFFFF"/>
        </w:rPr>
      </w:pPr>
    </w:p>
    <w:p w:rsidR="00935B0D" w:rsidRDefault="00935B0D" w:rsidP="005574B1">
      <w:pPr>
        <w:spacing w:after="0" w:line="240" w:lineRule="auto"/>
        <w:jc w:val="both"/>
        <w:rPr>
          <w:rFonts w:ascii="Times New Roman" w:hAnsi="Times New Roman" w:cs="Times New Roman"/>
          <w:color w:val="000000"/>
          <w:sz w:val="28"/>
          <w:szCs w:val="28"/>
          <w:shd w:val="clear" w:color="auto" w:fill="FFFFFF"/>
        </w:rPr>
      </w:pPr>
    </w:p>
    <w:p w:rsidR="00935B0D" w:rsidRDefault="00935B0D" w:rsidP="005574B1">
      <w:pPr>
        <w:spacing w:after="0" w:line="240" w:lineRule="auto"/>
        <w:jc w:val="both"/>
        <w:rPr>
          <w:rFonts w:ascii="Times New Roman" w:hAnsi="Times New Roman" w:cs="Times New Roman"/>
          <w:color w:val="000000"/>
          <w:sz w:val="28"/>
          <w:szCs w:val="28"/>
          <w:shd w:val="clear" w:color="auto" w:fill="FFFFFF"/>
        </w:rPr>
      </w:pPr>
    </w:p>
    <w:p w:rsidR="00935B0D" w:rsidRDefault="00935B0D" w:rsidP="005574B1">
      <w:pPr>
        <w:spacing w:after="0" w:line="240" w:lineRule="auto"/>
        <w:jc w:val="both"/>
        <w:rPr>
          <w:rFonts w:ascii="Times New Roman" w:hAnsi="Times New Roman" w:cs="Times New Roman"/>
          <w:color w:val="000000"/>
          <w:sz w:val="28"/>
          <w:szCs w:val="28"/>
          <w:shd w:val="clear" w:color="auto" w:fill="FFFFFF"/>
        </w:rPr>
      </w:pPr>
    </w:p>
    <w:p w:rsidR="00935B0D" w:rsidRPr="00935B0D" w:rsidRDefault="00935B0D" w:rsidP="005574B1">
      <w:pPr>
        <w:spacing w:after="0" w:line="240" w:lineRule="auto"/>
        <w:jc w:val="both"/>
        <w:rPr>
          <w:rFonts w:ascii="Times New Roman" w:eastAsia="Times New Roman" w:hAnsi="Times New Roman" w:cs="Times New Roman"/>
          <w:sz w:val="28"/>
          <w:szCs w:val="28"/>
          <w:lang w:eastAsia="ru-RU"/>
        </w:rPr>
      </w:pPr>
    </w:p>
    <w:p w:rsidR="005574B1" w:rsidRPr="00AF48D3" w:rsidRDefault="005574B1" w:rsidP="005574B1">
      <w:pPr>
        <w:spacing w:after="0" w:line="240" w:lineRule="auto"/>
        <w:jc w:val="both"/>
        <w:rPr>
          <w:rFonts w:ascii="Times New Roman" w:eastAsia="Times New Roman" w:hAnsi="Times New Roman" w:cs="Times New Roman"/>
          <w:b/>
          <w:sz w:val="28"/>
          <w:szCs w:val="28"/>
          <w:lang w:eastAsia="ru-RU"/>
        </w:rPr>
      </w:pPr>
    </w:p>
    <w:p w:rsidR="005574B1" w:rsidRPr="00AF48D3" w:rsidRDefault="005574B1" w:rsidP="005574B1">
      <w:pPr>
        <w:spacing w:after="0" w:line="240" w:lineRule="auto"/>
        <w:jc w:val="center"/>
        <w:rPr>
          <w:rFonts w:ascii="Times New Roman" w:eastAsia="Times New Roman" w:hAnsi="Times New Roman" w:cs="Times New Roman"/>
          <w:b/>
          <w:sz w:val="28"/>
          <w:szCs w:val="28"/>
          <w:lang w:eastAsia="ru-RU"/>
        </w:rPr>
      </w:pPr>
      <w:r w:rsidRPr="00AF48D3">
        <w:rPr>
          <w:rFonts w:ascii="Times New Roman" w:eastAsia="Times New Roman" w:hAnsi="Times New Roman" w:cs="Times New Roman"/>
          <w:b/>
          <w:sz w:val="28"/>
          <w:szCs w:val="28"/>
          <w:lang w:eastAsia="ru-RU"/>
        </w:rPr>
        <w:lastRenderedPageBreak/>
        <w:t>Содержание теоретического занятия</w:t>
      </w:r>
    </w:p>
    <w:tbl>
      <w:tblPr>
        <w:tblStyle w:val="1"/>
        <w:tblW w:w="9924" w:type="dxa"/>
        <w:tblInd w:w="-318" w:type="dxa"/>
        <w:tblLayout w:type="fixed"/>
        <w:tblLook w:val="04A0" w:firstRow="1" w:lastRow="0" w:firstColumn="1" w:lastColumn="0" w:noHBand="0" w:noVBand="1"/>
      </w:tblPr>
      <w:tblGrid>
        <w:gridCol w:w="3919"/>
        <w:gridCol w:w="2462"/>
        <w:gridCol w:w="3543"/>
      </w:tblGrid>
      <w:tr w:rsidR="005574B1" w:rsidRPr="00AF48D3" w:rsidTr="00E11471">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4B1" w:rsidRPr="00AF48D3" w:rsidRDefault="005574B1" w:rsidP="00E11471">
            <w:pPr>
              <w:jc w:val="center"/>
              <w:rPr>
                <w:rFonts w:ascii="Times New Roman" w:hAnsi="Times New Roman"/>
                <w:b/>
                <w:sz w:val="28"/>
                <w:szCs w:val="28"/>
              </w:rPr>
            </w:pPr>
            <w:r w:rsidRPr="00AF48D3">
              <w:rPr>
                <w:rFonts w:ascii="Times New Roman" w:hAnsi="Times New Roman"/>
                <w:b/>
                <w:sz w:val="28"/>
                <w:szCs w:val="28"/>
              </w:rPr>
              <w:t>Этапы занятия</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4B1" w:rsidRPr="00AF48D3" w:rsidRDefault="005574B1" w:rsidP="00E11471">
            <w:pPr>
              <w:jc w:val="center"/>
              <w:rPr>
                <w:rFonts w:ascii="Times New Roman" w:hAnsi="Times New Roman"/>
                <w:b/>
                <w:sz w:val="28"/>
                <w:szCs w:val="28"/>
              </w:rPr>
            </w:pPr>
            <w:r w:rsidRPr="00AF48D3">
              <w:rPr>
                <w:rFonts w:ascii="Times New Roman" w:hAnsi="Times New Roman"/>
                <w:b/>
                <w:sz w:val="28"/>
                <w:szCs w:val="28"/>
              </w:rPr>
              <w:t>Продолжительность/мин</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4B1" w:rsidRPr="00AF48D3" w:rsidRDefault="005574B1" w:rsidP="00E11471">
            <w:pPr>
              <w:jc w:val="center"/>
              <w:rPr>
                <w:rFonts w:ascii="Times New Roman" w:hAnsi="Times New Roman"/>
                <w:b/>
                <w:sz w:val="28"/>
                <w:szCs w:val="28"/>
              </w:rPr>
            </w:pPr>
            <w:r w:rsidRPr="00AF48D3">
              <w:rPr>
                <w:rFonts w:ascii="Times New Roman" w:hAnsi="Times New Roman"/>
                <w:b/>
                <w:sz w:val="28"/>
                <w:szCs w:val="28"/>
              </w:rPr>
              <w:t>Цель</w:t>
            </w:r>
          </w:p>
        </w:tc>
      </w:tr>
      <w:tr w:rsidR="005574B1" w:rsidRPr="00AF48D3" w:rsidTr="00E11471">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4B1" w:rsidRPr="00AF48D3" w:rsidRDefault="005574B1" w:rsidP="00E11471">
            <w:pPr>
              <w:jc w:val="center"/>
              <w:rPr>
                <w:rFonts w:ascii="Times New Roman" w:hAnsi="Times New Roman"/>
                <w:b/>
                <w:sz w:val="28"/>
                <w:szCs w:val="28"/>
              </w:rPr>
            </w:pPr>
            <w:r w:rsidRPr="00AF48D3">
              <w:rPr>
                <w:rFonts w:ascii="Times New Roman" w:hAnsi="Times New Roman"/>
                <w:b/>
                <w:sz w:val="28"/>
                <w:szCs w:val="28"/>
              </w:rPr>
              <w:t>1</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4B1" w:rsidRPr="00AF48D3" w:rsidRDefault="005574B1" w:rsidP="00E11471">
            <w:pPr>
              <w:jc w:val="center"/>
              <w:rPr>
                <w:rFonts w:ascii="Times New Roman" w:hAnsi="Times New Roman"/>
                <w:b/>
                <w:sz w:val="28"/>
                <w:szCs w:val="28"/>
              </w:rPr>
            </w:pPr>
            <w:r w:rsidRPr="00AF48D3">
              <w:rPr>
                <w:rFonts w:ascii="Times New Roman" w:hAnsi="Times New Roman"/>
                <w:b/>
                <w:sz w:val="28"/>
                <w:szCs w:val="28"/>
              </w:rPr>
              <w:t>2</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4B1" w:rsidRPr="00AF48D3" w:rsidRDefault="005574B1" w:rsidP="00E11471">
            <w:pPr>
              <w:jc w:val="center"/>
              <w:rPr>
                <w:rFonts w:ascii="Times New Roman" w:hAnsi="Times New Roman"/>
                <w:b/>
                <w:sz w:val="28"/>
                <w:szCs w:val="28"/>
              </w:rPr>
            </w:pPr>
            <w:r w:rsidRPr="00AF48D3">
              <w:rPr>
                <w:rFonts w:ascii="Times New Roman" w:hAnsi="Times New Roman"/>
                <w:b/>
                <w:sz w:val="28"/>
                <w:szCs w:val="28"/>
              </w:rPr>
              <w:t>3</w:t>
            </w:r>
          </w:p>
        </w:tc>
      </w:tr>
      <w:tr w:rsidR="005574B1" w:rsidRPr="00AF48D3" w:rsidTr="00E11471">
        <w:trPr>
          <w:trHeight w:val="1833"/>
        </w:trPr>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4B1" w:rsidRPr="00AF48D3" w:rsidRDefault="005574B1" w:rsidP="00E11471">
            <w:pPr>
              <w:jc w:val="both"/>
              <w:rPr>
                <w:rFonts w:ascii="Times New Roman" w:hAnsi="Times New Roman"/>
                <w:i/>
                <w:sz w:val="28"/>
                <w:szCs w:val="28"/>
              </w:rPr>
            </w:pPr>
            <w:r w:rsidRPr="00AF48D3">
              <w:rPr>
                <w:rFonts w:ascii="Times New Roman" w:hAnsi="Times New Roman"/>
                <w:b/>
                <w:sz w:val="28"/>
                <w:szCs w:val="28"/>
              </w:rPr>
              <w:t xml:space="preserve">Организационный </w:t>
            </w:r>
          </w:p>
          <w:p w:rsidR="005574B1" w:rsidRPr="00AF48D3" w:rsidRDefault="005574B1" w:rsidP="00E11471">
            <w:pPr>
              <w:jc w:val="both"/>
              <w:rPr>
                <w:rFonts w:ascii="Times New Roman" w:hAnsi="Times New Roman"/>
                <w:b/>
                <w:sz w:val="28"/>
                <w:szCs w:val="28"/>
              </w:rPr>
            </w:pPr>
            <w:r w:rsidRPr="00AF48D3">
              <w:rPr>
                <w:rFonts w:ascii="Times New Roman" w:hAnsi="Times New Roman"/>
                <w:b/>
                <w:sz w:val="28"/>
                <w:szCs w:val="28"/>
              </w:rPr>
              <w:t>момент</w:t>
            </w: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r w:rsidRPr="00AF48D3">
              <w:rPr>
                <w:rFonts w:ascii="Times New Roman" w:hAnsi="Times New Roman"/>
                <w:b/>
                <w:sz w:val="28"/>
                <w:szCs w:val="28"/>
              </w:rPr>
              <w:t>Мотивация учебной деятельности</w:t>
            </w: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r w:rsidRPr="00AF48D3">
              <w:rPr>
                <w:rFonts w:ascii="Times New Roman" w:hAnsi="Times New Roman"/>
                <w:b/>
                <w:sz w:val="28"/>
                <w:szCs w:val="28"/>
              </w:rPr>
              <w:t>Изложение нового материала</w:t>
            </w: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sz w:val="28"/>
                <w:szCs w:val="28"/>
              </w:rPr>
            </w:pPr>
          </w:p>
          <w:p w:rsidR="005574B1" w:rsidRPr="00AF48D3" w:rsidRDefault="005574B1" w:rsidP="00E11471">
            <w:pPr>
              <w:jc w:val="both"/>
              <w:rPr>
                <w:rFonts w:ascii="Times New Roman" w:hAnsi="Times New Roman"/>
                <w:b/>
                <w:i/>
                <w:sz w:val="28"/>
                <w:szCs w:val="28"/>
              </w:rPr>
            </w:pPr>
            <w:r w:rsidRPr="00AF48D3">
              <w:rPr>
                <w:rFonts w:ascii="Times New Roman" w:hAnsi="Times New Roman"/>
                <w:b/>
                <w:sz w:val="28"/>
                <w:szCs w:val="28"/>
              </w:rPr>
              <w:t>Осмысление и систематизация полученных знаний. Подведение итогов занятия</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4B1" w:rsidRPr="00AF48D3" w:rsidRDefault="005574B1" w:rsidP="00E11471">
            <w:pPr>
              <w:jc w:val="center"/>
              <w:rPr>
                <w:rFonts w:ascii="Times New Roman" w:hAnsi="Times New Roman"/>
                <w:b/>
                <w:sz w:val="28"/>
                <w:szCs w:val="28"/>
              </w:rPr>
            </w:pPr>
            <w:r w:rsidRPr="00AF48D3">
              <w:rPr>
                <w:rFonts w:ascii="Times New Roman" w:hAnsi="Times New Roman"/>
                <w:b/>
                <w:sz w:val="28"/>
                <w:szCs w:val="28"/>
              </w:rPr>
              <w:t>5</w:t>
            </w: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r w:rsidRPr="00AF48D3">
              <w:rPr>
                <w:rFonts w:ascii="Times New Roman" w:hAnsi="Times New Roman"/>
                <w:b/>
                <w:sz w:val="28"/>
                <w:szCs w:val="28"/>
              </w:rPr>
              <w:t>3</w:t>
            </w: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r w:rsidRPr="00AF48D3">
              <w:rPr>
                <w:rFonts w:ascii="Times New Roman" w:hAnsi="Times New Roman"/>
                <w:b/>
                <w:sz w:val="28"/>
                <w:szCs w:val="28"/>
              </w:rPr>
              <w:t>74</w:t>
            </w: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sz w:val="28"/>
                <w:szCs w:val="28"/>
              </w:rPr>
            </w:pPr>
          </w:p>
          <w:p w:rsidR="005574B1" w:rsidRPr="00AF48D3" w:rsidRDefault="005574B1" w:rsidP="00E11471">
            <w:pPr>
              <w:jc w:val="center"/>
              <w:rPr>
                <w:rFonts w:ascii="Times New Roman" w:hAnsi="Times New Roman"/>
                <w:b/>
                <w:i/>
                <w:sz w:val="28"/>
                <w:szCs w:val="28"/>
              </w:rPr>
            </w:pPr>
            <w:r w:rsidRPr="00AF48D3">
              <w:rPr>
                <w:rFonts w:ascii="Times New Roman" w:hAnsi="Times New Roman"/>
                <w:b/>
                <w:sz w:val="28"/>
                <w:szCs w:val="28"/>
              </w:rPr>
              <w:t>5</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4B1" w:rsidRPr="00AF48D3" w:rsidRDefault="005574B1" w:rsidP="00E11471">
            <w:pPr>
              <w:jc w:val="both"/>
              <w:rPr>
                <w:rFonts w:ascii="Times New Roman" w:hAnsi="Times New Roman"/>
                <w:sz w:val="28"/>
                <w:szCs w:val="28"/>
              </w:rPr>
            </w:pPr>
            <w:r w:rsidRPr="00AF48D3">
              <w:rPr>
                <w:rFonts w:ascii="Times New Roman" w:hAnsi="Times New Roman"/>
                <w:sz w:val="28"/>
                <w:szCs w:val="28"/>
              </w:rPr>
              <w:t>Организовать студентов на деятельность для достижения поставленных целей, создать у них положительный эмоциональный настрой.</w:t>
            </w:r>
          </w:p>
          <w:p w:rsidR="005574B1" w:rsidRPr="00AF48D3" w:rsidRDefault="005574B1" w:rsidP="00E11471">
            <w:pPr>
              <w:jc w:val="both"/>
              <w:rPr>
                <w:rFonts w:ascii="Times New Roman" w:hAnsi="Times New Roman"/>
                <w:sz w:val="28"/>
                <w:szCs w:val="28"/>
              </w:rPr>
            </w:pPr>
          </w:p>
          <w:p w:rsidR="005574B1" w:rsidRPr="00AF48D3" w:rsidRDefault="005574B1" w:rsidP="00E11471">
            <w:pPr>
              <w:jc w:val="both"/>
              <w:rPr>
                <w:rFonts w:ascii="Times New Roman" w:hAnsi="Times New Roman"/>
                <w:sz w:val="28"/>
                <w:szCs w:val="28"/>
              </w:rPr>
            </w:pPr>
            <w:r w:rsidRPr="00AF48D3">
              <w:rPr>
                <w:rFonts w:ascii="Times New Roman" w:hAnsi="Times New Roman"/>
                <w:sz w:val="28"/>
                <w:szCs w:val="28"/>
              </w:rPr>
              <w:t>Проверка присутствующих, наличия формы, готовности студентов к занятию, оснащение рабочего места</w:t>
            </w:r>
          </w:p>
          <w:p w:rsidR="005574B1" w:rsidRPr="00AF48D3" w:rsidRDefault="005574B1" w:rsidP="00E11471">
            <w:pPr>
              <w:jc w:val="both"/>
              <w:rPr>
                <w:rFonts w:ascii="Times New Roman" w:hAnsi="Times New Roman"/>
                <w:sz w:val="28"/>
                <w:szCs w:val="28"/>
              </w:rPr>
            </w:pPr>
          </w:p>
          <w:p w:rsidR="005574B1" w:rsidRPr="00AF48D3" w:rsidRDefault="005574B1" w:rsidP="00E11471">
            <w:pPr>
              <w:jc w:val="both"/>
              <w:rPr>
                <w:rFonts w:ascii="Times New Roman" w:hAnsi="Times New Roman"/>
                <w:sz w:val="28"/>
                <w:szCs w:val="28"/>
              </w:rPr>
            </w:pPr>
            <w:r w:rsidRPr="00AF48D3">
              <w:rPr>
                <w:rFonts w:ascii="Times New Roman" w:hAnsi="Times New Roman"/>
                <w:sz w:val="28"/>
                <w:szCs w:val="28"/>
              </w:rPr>
              <w:t>Активизировать познавательную деятельность студентов, показать значимость темы для будущей профессии специалиста.</w:t>
            </w:r>
          </w:p>
          <w:p w:rsidR="005574B1" w:rsidRPr="00AF48D3" w:rsidRDefault="005574B1" w:rsidP="00E11471">
            <w:pPr>
              <w:jc w:val="both"/>
              <w:rPr>
                <w:rFonts w:ascii="Times New Roman" w:hAnsi="Times New Roman"/>
                <w:sz w:val="28"/>
                <w:szCs w:val="28"/>
              </w:rPr>
            </w:pPr>
          </w:p>
          <w:p w:rsidR="005574B1" w:rsidRPr="00AF48D3" w:rsidRDefault="005574B1" w:rsidP="00E11471">
            <w:pPr>
              <w:jc w:val="both"/>
              <w:rPr>
                <w:rFonts w:ascii="Times New Roman" w:hAnsi="Times New Roman"/>
                <w:sz w:val="28"/>
                <w:szCs w:val="28"/>
              </w:rPr>
            </w:pPr>
            <w:r w:rsidRPr="00AF48D3">
              <w:rPr>
                <w:rFonts w:ascii="Times New Roman" w:hAnsi="Times New Roman"/>
                <w:sz w:val="28"/>
                <w:szCs w:val="28"/>
              </w:rPr>
              <w:t>Формирование познавательного интереса к учебной дисциплине, формирование теоретических знаний в соответствии с целью и задачами занятия.</w:t>
            </w:r>
          </w:p>
          <w:p w:rsidR="005574B1" w:rsidRPr="00AF48D3" w:rsidRDefault="005574B1" w:rsidP="00E11471">
            <w:pPr>
              <w:jc w:val="both"/>
              <w:rPr>
                <w:rFonts w:ascii="Times New Roman" w:hAnsi="Times New Roman"/>
                <w:sz w:val="28"/>
                <w:szCs w:val="28"/>
              </w:rPr>
            </w:pPr>
          </w:p>
          <w:p w:rsidR="005574B1" w:rsidRPr="00AF48D3" w:rsidRDefault="005574B1" w:rsidP="00E11471">
            <w:pPr>
              <w:jc w:val="both"/>
              <w:rPr>
                <w:rFonts w:ascii="Times New Roman" w:hAnsi="Times New Roman"/>
                <w:sz w:val="28"/>
                <w:szCs w:val="28"/>
              </w:rPr>
            </w:pPr>
          </w:p>
          <w:p w:rsidR="005574B1" w:rsidRPr="00AF48D3" w:rsidRDefault="005574B1" w:rsidP="00E11471">
            <w:pPr>
              <w:jc w:val="both"/>
              <w:rPr>
                <w:rFonts w:ascii="Times New Roman" w:hAnsi="Times New Roman"/>
                <w:b/>
                <w:i/>
                <w:sz w:val="28"/>
                <w:szCs w:val="28"/>
              </w:rPr>
            </w:pPr>
            <w:r w:rsidRPr="00AF48D3">
              <w:rPr>
                <w:rFonts w:ascii="Times New Roman" w:hAnsi="Times New Roman"/>
                <w:sz w:val="28"/>
                <w:szCs w:val="28"/>
              </w:rPr>
              <w:t>Закрепление учебного материала, оценка работы студентов на занятии в целом. Преподаватель осуществляет выборочный опрос, отвечает на вопросы студентов</w:t>
            </w:r>
          </w:p>
        </w:tc>
      </w:tr>
    </w:tbl>
    <w:p w:rsidR="005574B1" w:rsidRPr="00AF48D3" w:rsidRDefault="005574B1" w:rsidP="005574B1">
      <w:pPr>
        <w:pStyle w:val="a3"/>
        <w:jc w:val="both"/>
        <w:rPr>
          <w:rFonts w:ascii="Times New Roman" w:hAnsi="Times New Roman" w:cs="Times New Roman"/>
          <w:bCs/>
          <w:sz w:val="28"/>
          <w:szCs w:val="28"/>
        </w:rPr>
      </w:pPr>
    </w:p>
    <w:p w:rsidR="00A74C4B" w:rsidRDefault="00A66C7D"/>
    <w:p w:rsidR="00EF6A7F" w:rsidRPr="00B20644" w:rsidRDefault="00EF6A7F" w:rsidP="00EF6A7F">
      <w:pPr>
        <w:rPr>
          <w:rFonts w:ascii="Times New Roman" w:eastAsia="Times New Roman" w:hAnsi="Times New Roman" w:cs="Times New Roman"/>
          <w:color w:val="000000"/>
          <w:sz w:val="24"/>
          <w:szCs w:val="24"/>
          <w:lang w:eastAsia="ru-RU" w:bidi="ru-RU"/>
        </w:rPr>
      </w:pPr>
    </w:p>
    <w:p w:rsidR="00935B0D" w:rsidRDefault="00935B0D" w:rsidP="00EF6A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w:t>
      </w:r>
      <w:r w:rsidRPr="005574B1">
        <w:rPr>
          <w:rFonts w:ascii="Times New Roman" w:hAnsi="Times New Roman" w:cs="Times New Roman"/>
          <w:b/>
          <w:sz w:val="28"/>
          <w:szCs w:val="28"/>
        </w:rPr>
        <w:t>Пищевая и биологическая ценность продуктов питания.</w:t>
      </w:r>
    </w:p>
    <w:p w:rsidR="00EF6A7F" w:rsidRPr="00EF6A7F" w:rsidRDefault="00EF6A7F" w:rsidP="00EF6A7F">
      <w:pPr>
        <w:spacing w:after="0" w:line="240" w:lineRule="auto"/>
        <w:jc w:val="center"/>
        <w:rPr>
          <w:rFonts w:ascii="Times New Roman" w:eastAsia="Times New Roman" w:hAnsi="Times New Roman" w:cs="Times New Roman"/>
          <w:b/>
          <w:color w:val="000000"/>
          <w:sz w:val="28"/>
          <w:szCs w:val="28"/>
          <w:lang w:eastAsia="ru-RU" w:bidi="ru-RU"/>
        </w:rPr>
      </w:pPr>
      <w:r w:rsidRPr="00EF6A7F">
        <w:rPr>
          <w:rFonts w:ascii="Times New Roman" w:eastAsia="Times New Roman" w:hAnsi="Times New Roman" w:cs="Times New Roman"/>
          <w:b/>
          <w:color w:val="000000"/>
          <w:sz w:val="28"/>
          <w:szCs w:val="28"/>
          <w:lang w:eastAsia="ru-RU" w:bidi="ru-RU"/>
        </w:rPr>
        <w:t>План:</w:t>
      </w:r>
    </w:p>
    <w:p w:rsidR="00EF6A7F" w:rsidRPr="00935B0D" w:rsidRDefault="00EF6A7F" w:rsidP="00EF6A7F">
      <w:pPr>
        <w:pStyle w:val="a6"/>
        <w:numPr>
          <w:ilvl w:val="0"/>
          <w:numId w:val="1"/>
        </w:numPr>
        <w:ind w:left="0" w:firstLine="0"/>
        <w:jc w:val="both"/>
        <w:rPr>
          <w:sz w:val="28"/>
          <w:szCs w:val="28"/>
        </w:rPr>
      </w:pPr>
      <w:r w:rsidRPr="00EF6A7F">
        <w:rPr>
          <w:rFonts w:eastAsiaTheme="minorEastAsia"/>
          <w:color w:val="000000" w:themeColor="text1"/>
          <w:kern w:val="24"/>
          <w:sz w:val="28"/>
          <w:szCs w:val="28"/>
        </w:rPr>
        <w:t>Классификация пищевых продуктов, понятие о пищевой и биологической ценности продуктов.</w:t>
      </w:r>
    </w:p>
    <w:p w:rsidR="00935B0D" w:rsidRPr="00935B0D" w:rsidRDefault="00935B0D" w:rsidP="00EF6A7F">
      <w:pPr>
        <w:pStyle w:val="a6"/>
        <w:numPr>
          <w:ilvl w:val="0"/>
          <w:numId w:val="1"/>
        </w:numPr>
        <w:ind w:left="0" w:firstLine="0"/>
        <w:jc w:val="both"/>
        <w:rPr>
          <w:sz w:val="28"/>
          <w:szCs w:val="28"/>
        </w:rPr>
      </w:pPr>
      <w:r>
        <w:rPr>
          <w:rFonts w:eastAsiaTheme="minorEastAsia"/>
          <w:color w:val="000000" w:themeColor="text1"/>
          <w:kern w:val="24"/>
          <w:sz w:val="28"/>
          <w:szCs w:val="28"/>
        </w:rPr>
        <w:t>Суточный рацион питания.</w:t>
      </w:r>
    </w:p>
    <w:p w:rsidR="00935B0D" w:rsidRPr="00D05391" w:rsidRDefault="00935B0D" w:rsidP="00EF6A7F">
      <w:pPr>
        <w:pStyle w:val="a6"/>
        <w:numPr>
          <w:ilvl w:val="0"/>
          <w:numId w:val="1"/>
        </w:numPr>
        <w:ind w:left="0" w:firstLine="0"/>
        <w:jc w:val="both"/>
        <w:rPr>
          <w:sz w:val="28"/>
          <w:szCs w:val="28"/>
        </w:rPr>
      </w:pPr>
      <w:r>
        <w:rPr>
          <w:rFonts w:eastAsiaTheme="minorEastAsia"/>
          <w:color w:val="000000" w:themeColor="text1"/>
          <w:kern w:val="24"/>
          <w:sz w:val="28"/>
          <w:szCs w:val="28"/>
        </w:rPr>
        <w:t>Сбалансированное питан</w:t>
      </w:r>
      <w:r w:rsidR="00D05391">
        <w:rPr>
          <w:rFonts w:eastAsiaTheme="minorEastAsia"/>
          <w:color w:val="000000" w:themeColor="text1"/>
          <w:kern w:val="24"/>
          <w:sz w:val="28"/>
          <w:szCs w:val="28"/>
        </w:rPr>
        <w:t>и</w:t>
      </w:r>
      <w:r>
        <w:rPr>
          <w:rFonts w:eastAsiaTheme="minorEastAsia"/>
          <w:color w:val="000000" w:themeColor="text1"/>
          <w:kern w:val="24"/>
          <w:sz w:val="28"/>
          <w:szCs w:val="28"/>
        </w:rPr>
        <w:t>е.</w:t>
      </w:r>
    </w:p>
    <w:p w:rsidR="00D05391" w:rsidRPr="00EF6A7F" w:rsidRDefault="00D05391" w:rsidP="00EF6A7F">
      <w:pPr>
        <w:pStyle w:val="a6"/>
        <w:numPr>
          <w:ilvl w:val="0"/>
          <w:numId w:val="1"/>
        </w:numPr>
        <w:ind w:left="0" w:firstLine="0"/>
        <w:jc w:val="both"/>
        <w:rPr>
          <w:sz w:val="28"/>
          <w:szCs w:val="28"/>
        </w:rPr>
      </w:pPr>
      <w:r>
        <w:rPr>
          <w:rFonts w:eastAsiaTheme="minorEastAsia"/>
          <w:color w:val="000000" w:themeColor="text1"/>
          <w:kern w:val="24"/>
          <w:sz w:val="28"/>
          <w:szCs w:val="28"/>
        </w:rPr>
        <w:t>Физиологические нормы питания. Группы</w:t>
      </w:r>
    </w:p>
    <w:p w:rsidR="00EF6A7F" w:rsidRPr="00EF6A7F" w:rsidRDefault="00EF6A7F" w:rsidP="00EF6A7F">
      <w:pPr>
        <w:pStyle w:val="a6"/>
        <w:numPr>
          <w:ilvl w:val="0"/>
          <w:numId w:val="1"/>
        </w:numPr>
        <w:ind w:left="0" w:firstLine="0"/>
        <w:jc w:val="both"/>
        <w:rPr>
          <w:sz w:val="28"/>
          <w:szCs w:val="28"/>
        </w:rPr>
      </w:pPr>
      <w:r w:rsidRPr="00EF6A7F">
        <w:rPr>
          <w:rFonts w:eastAsiaTheme="minorEastAsia"/>
          <w:color w:val="000000" w:themeColor="text1"/>
          <w:kern w:val="24"/>
          <w:sz w:val="28"/>
          <w:szCs w:val="28"/>
        </w:rPr>
        <w:t>Пищевая и биологическая ценность основных пищевых продуктов животного и растительного происхождения.</w:t>
      </w:r>
    </w:p>
    <w:p w:rsidR="00EF6A7F" w:rsidRPr="00EF6A7F" w:rsidRDefault="00EF6A7F" w:rsidP="00EF6A7F">
      <w:pPr>
        <w:spacing w:after="0" w:line="240" w:lineRule="auto"/>
        <w:jc w:val="center"/>
        <w:rPr>
          <w:rFonts w:ascii="Times New Roman" w:hAnsi="Times New Roman" w:cs="Times New Roman"/>
          <w:b/>
          <w:sz w:val="28"/>
          <w:szCs w:val="28"/>
        </w:rPr>
      </w:pPr>
    </w:p>
    <w:p w:rsidR="00EF6A7F" w:rsidRPr="00EF6A7F" w:rsidRDefault="00EF6A7F" w:rsidP="00EF6A7F">
      <w:pPr>
        <w:spacing w:after="0" w:line="240" w:lineRule="auto"/>
        <w:jc w:val="both"/>
        <w:rPr>
          <w:rFonts w:ascii="Times New Roman" w:eastAsia="Times New Roman" w:hAnsi="Times New Roman" w:cs="Times New Roman"/>
          <w:sz w:val="28"/>
          <w:szCs w:val="28"/>
          <w:lang w:eastAsia="ru-RU"/>
        </w:rPr>
      </w:pPr>
      <w:r w:rsidRPr="00EF6A7F">
        <w:rPr>
          <w:rFonts w:ascii="Times New Roman" w:hAnsi="Times New Roman" w:cs="Times New Roman"/>
          <w:sz w:val="28"/>
          <w:szCs w:val="28"/>
        </w:rPr>
        <w:t xml:space="preserve">1. </w:t>
      </w:r>
      <w:r w:rsidRPr="00EF6A7F">
        <w:rPr>
          <w:rFonts w:ascii="Times New Roman" w:eastAsia="Times New Roman" w:hAnsi="Times New Roman" w:cs="Times New Roman"/>
          <w:sz w:val="28"/>
          <w:szCs w:val="28"/>
          <w:lang w:eastAsia="ru-RU"/>
        </w:rPr>
        <w:t xml:space="preserve">В питании человека используются разнообразные продукты питания. </w:t>
      </w:r>
      <w:proofErr w:type="gramStart"/>
      <w:r w:rsidRPr="00EF6A7F">
        <w:rPr>
          <w:rFonts w:ascii="Times New Roman" w:eastAsia="Times New Roman" w:hAnsi="Times New Roman" w:cs="Times New Roman"/>
          <w:sz w:val="28"/>
          <w:szCs w:val="28"/>
          <w:lang w:eastAsia="ru-RU"/>
        </w:rPr>
        <w:t>По своей природе они делятся на животные (мясо, рыба, молоко, яйца) и растительные (злаковые, овощи, плоды).</w:t>
      </w:r>
      <w:proofErr w:type="gramEnd"/>
      <w:r w:rsidRPr="00EF6A7F">
        <w:rPr>
          <w:rFonts w:ascii="Times New Roman" w:eastAsia="Times New Roman" w:hAnsi="Times New Roman" w:cs="Times New Roman"/>
          <w:sz w:val="28"/>
          <w:szCs w:val="28"/>
          <w:lang w:eastAsia="ru-RU"/>
        </w:rPr>
        <w:t xml:space="preserve"> Большинство пищевых продуктов обладают разнообразными свойствами. Источниками пластических веществ являются преимущественно продукты животного происхождения, поскольку усвояемость содержащегося в них полноценного белка составляет не менее 96%. Белок растительных продуктов недостаточно сбалансирован и усваивается примерно на 70-85%.</w:t>
      </w:r>
    </w:p>
    <w:p w:rsidR="00EF6A7F" w:rsidRPr="00EF6A7F" w:rsidRDefault="00EF6A7F" w:rsidP="00EF6A7F">
      <w:pPr>
        <w:spacing w:after="0" w:line="240" w:lineRule="auto"/>
        <w:jc w:val="both"/>
        <w:rPr>
          <w:rFonts w:ascii="Times New Roman" w:eastAsia="Times New Roman" w:hAnsi="Times New Roman" w:cs="Times New Roman"/>
          <w:b/>
          <w:i/>
          <w:sz w:val="28"/>
          <w:szCs w:val="28"/>
          <w:lang w:eastAsia="ru-RU"/>
        </w:rPr>
      </w:pPr>
      <w:r w:rsidRPr="00EF6A7F">
        <w:rPr>
          <w:rFonts w:ascii="Times New Roman" w:eastAsia="Times New Roman" w:hAnsi="Times New Roman" w:cs="Times New Roman"/>
          <w:b/>
          <w:i/>
          <w:sz w:val="28"/>
          <w:szCs w:val="28"/>
          <w:lang w:eastAsia="ru-RU"/>
        </w:rPr>
        <w:t>Классификация пищевых продуктов:</w:t>
      </w:r>
    </w:p>
    <w:p w:rsidR="00EF6A7F" w:rsidRPr="00EF6A7F" w:rsidRDefault="00EF6A7F" w:rsidP="00EF6A7F">
      <w:pPr>
        <w:pStyle w:val="a6"/>
        <w:numPr>
          <w:ilvl w:val="0"/>
          <w:numId w:val="2"/>
        </w:numPr>
        <w:ind w:left="0" w:firstLine="0"/>
        <w:jc w:val="both"/>
        <w:rPr>
          <w:sz w:val="28"/>
          <w:szCs w:val="28"/>
        </w:rPr>
      </w:pPr>
      <w:r w:rsidRPr="00EF6A7F">
        <w:rPr>
          <w:rFonts w:eastAsiaTheme="minorEastAsia"/>
          <w:color w:val="000000" w:themeColor="text1"/>
          <w:kern w:val="24"/>
          <w:sz w:val="28"/>
          <w:szCs w:val="28"/>
          <w:u w:val="single"/>
        </w:rPr>
        <w:t>По происхождению:</w:t>
      </w:r>
    </w:p>
    <w:p w:rsidR="00EF6A7F" w:rsidRPr="00EF6A7F" w:rsidRDefault="00EF6A7F" w:rsidP="00EF6A7F">
      <w:pPr>
        <w:pStyle w:val="a6"/>
        <w:numPr>
          <w:ilvl w:val="0"/>
          <w:numId w:val="3"/>
        </w:numPr>
        <w:ind w:left="0" w:firstLine="0"/>
        <w:jc w:val="both"/>
        <w:rPr>
          <w:sz w:val="28"/>
          <w:szCs w:val="28"/>
        </w:rPr>
      </w:pPr>
      <w:r w:rsidRPr="00EF6A7F">
        <w:rPr>
          <w:rFonts w:eastAsiaTheme="minorEastAsia"/>
          <w:color w:val="000000" w:themeColor="text1"/>
          <w:kern w:val="24"/>
          <w:sz w:val="28"/>
          <w:szCs w:val="28"/>
        </w:rPr>
        <w:t xml:space="preserve">Продукты животного происхождения </w:t>
      </w:r>
      <w:proofErr w:type="gramStart"/>
      <w:r w:rsidRPr="00EF6A7F">
        <w:rPr>
          <w:rFonts w:eastAsiaTheme="minorEastAsia"/>
          <w:color w:val="000000" w:themeColor="text1"/>
          <w:kern w:val="24"/>
          <w:sz w:val="28"/>
          <w:szCs w:val="28"/>
        </w:rPr>
        <w:t xml:space="preserve">( </w:t>
      </w:r>
      <w:proofErr w:type="gramEnd"/>
      <w:r w:rsidRPr="00EF6A7F">
        <w:rPr>
          <w:rFonts w:eastAsiaTheme="minorEastAsia"/>
          <w:color w:val="000000" w:themeColor="text1"/>
          <w:kern w:val="24"/>
          <w:sz w:val="28"/>
          <w:szCs w:val="28"/>
        </w:rPr>
        <w:t>мясо, рыба, молоко, яйца и продукты их переработки);</w:t>
      </w:r>
    </w:p>
    <w:p w:rsidR="00EF6A7F" w:rsidRPr="00EF6A7F" w:rsidRDefault="00EF6A7F" w:rsidP="00EF6A7F">
      <w:pPr>
        <w:pStyle w:val="a6"/>
        <w:numPr>
          <w:ilvl w:val="0"/>
          <w:numId w:val="3"/>
        </w:numPr>
        <w:ind w:left="0" w:firstLine="0"/>
        <w:jc w:val="both"/>
        <w:rPr>
          <w:sz w:val="28"/>
          <w:szCs w:val="28"/>
        </w:rPr>
      </w:pPr>
      <w:proofErr w:type="gramStart"/>
      <w:r w:rsidRPr="00EF6A7F">
        <w:rPr>
          <w:rFonts w:eastAsiaTheme="minorEastAsia"/>
          <w:color w:val="000000" w:themeColor="text1"/>
          <w:kern w:val="24"/>
          <w:sz w:val="28"/>
          <w:szCs w:val="28"/>
        </w:rPr>
        <w:t>Продукты растительного происхождения (изделия из злаковых растений (хлеб, крупы), овощи, фрукты, грибы.</w:t>
      </w:r>
      <w:proofErr w:type="gramEnd"/>
    </w:p>
    <w:p w:rsidR="00EF6A7F" w:rsidRPr="00EF6A7F" w:rsidRDefault="00EF6A7F" w:rsidP="00EF6A7F">
      <w:pPr>
        <w:pStyle w:val="a5"/>
        <w:spacing w:before="0" w:beforeAutospacing="0" w:after="0" w:afterAutospacing="0"/>
        <w:jc w:val="both"/>
        <w:rPr>
          <w:sz w:val="28"/>
          <w:szCs w:val="28"/>
        </w:rPr>
      </w:pPr>
      <w:r w:rsidRPr="00EF6A7F">
        <w:rPr>
          <w:rFonts w:eastAsiaTheme="minorEastAsia"/>
          <w:color w:val="000000" w:themeColor="text1"/>
          <w:kern w:val="24"/>
          <w:sz w:val="28"/>
          <w:szCs w:val="28"/>
          <w:u w:val="single"/>
        </w:rPr>
        <w:t>2. По своему преимущественному происхождению:</w:t>
      </w:r>
    </w:p>
    <w:p w:rsidR="00EF6A7F" w:rsidRPr="00EF6A7F" w:rsidRDefault="00EF6A7F" w:rsidP="00EF6A7F">
      <w:pPr>
        <w:pStyle w:val="a5"/>
        <w:spacing w:before="0" w:beforeAutospacing="0" w:after="0" w:afterAutospacing="0"/>
        <w:jc w:val="both"/>
        <w:rPr>
          <w:sz w:val="28"/>
          <w:szCs w:val="28"/>
        </w:rPr>
      </w:pPr>
      <w:r w:rsidRPr="00EF6A7F">
        <w:rPr>
          <w:rFonts w:eastAsiaTheme="minorEastAsia"/>
          <w:color w:val="000000" w:themeColor="text1"/>
          <w:kern w:val="24"/>
          <w:sz w:val="28"/>
          <w:szCs w:val="28"/>
        </w:rPr>
        <w:t>а) Продукты пластического назначения, продукты содержащие белок</w:t>
      </w:r>
      <w:proofErr w:type="gramStart"/>
      <w:r w:rsidRPr="00EF6A7F">
        <w:rPr>
          <w:rFonts w:eastAsiaTheme="minorEastAsia"/>
          <w:color w:val="000000" w:themeColor="text1"/>
          <w:kern w:val="24"/>
          <w:sz w:val="28"/>
          <w:szCs w:val="28"/>
        </w:rPr>
        <w:t xml:space="preserve"> :</w:t>
      </w:r>
      <w:proofErr w:type="gramEnd"/>
    </w:p>
    <w:p w:rsidR="00EF6A7F" w:rsidRPr="00EF6A7F" w:rsidRDefault="00EF6A7F" w:rsidP="00EF6A7F">
      <w:pPr>
        <w:pStyle w:val="a5"/>
        <w:spacing w:before="0" w:beforeAutospacing="0" w:after="0" w:afterAutospacing="0"/>
        <w:jc w:val="both"/>
        <w:rPr>
          <w:sz w:val="28"/>
          <w:szCs w:val="28"/>
        </w:rPr>
      </w:pPr>
      <w:r w:rsidRPr="00EF6A7F">
        <w:rPr>
          <w:rFonts w:eastAsiaTheme="minorEastAsia"/>
          <w:color w:val="000000" w:themeColor="text1"/>
          <w:kern w:val="24"/>
          <w:sz w:val="28"/>
          <w:szCs w:val="28"/>
        </w:rPr>
        <w:t>- животного происхождения: мясо и мясные продукты,  рыба, молоко, яйца и их продукты;</w:t>
      </w:r>
    </w:p>
    <w:p w:rsidR="00EF6A7F" w:rsidRPr="00EF6A7F" w:rsidRDefault="00EF6A7F" w:rsidP="00EF6A7F">
      <w:pPr>
        <w:pStyle w:val="a6"/>
        <w:numPr>
          <w:ilvl w:val="0"/>
          <w:numId w:val="4"/>
        </w:numPr>
        <w:ind w:left="0" w:firstLine="0"/>
        <w:jc w:val="both"/>
        <w:rPr>
          <w:sz w:val="28"/>
          <w:szCs w:val="28"/>
        </w:rPr>
      </w:pPr>
      <w:r w:rsidRPr="00EF6A7F">
        <w:rPr>
          <w:rFonts w:eastAsiaTheme="minorEastAsia"/>
          <w:color w:val="000000" w:themeColor="text1"/>
          <w:kern w:val="24"/>
          <w:sz w:val="28"/>
          <w:szCs w:val="28"/>
        </w:rPr>
        <w:t>растительного происхождения: бобовые, зерновые, картофель.</w:t>
      </w:r>
    </w:p>
    <w:p w:rsidR="00EF6A7F" w:rsidRPr="00EF6A7F" w:rsidRDefault="00EF6A7F" w:rsidP="00EF6A7F">
      <w:pPr>
        <w:pStyle w:val="a5"/>
        <w:spacing w:before="0" w:beforeAutospacing="0" w:after="0" w:afterAutospacing="0"/>
        <w:jc w:val="both"/>
        <w:rPr>
          <w:sz w:val="28"/>
          <w:szCs w:val="28"/>
        </w:rPr>
      </w:pPr>
      <w:r w:rsidRPr="00EF6A7F">
        <w:rPr>
          <w:rFonts w:eastAsiaTheme="minorEastAsia"/>
          <w:color w:val="000000" w:themeColor="text1"/>
          <w:kern w:val="24"/>
          <w:sz w:val="28"/>
          <w:szCs w:val="28"/>
        </w:rPr>
        <w:t>Пищевые продукты богатые усвояемыми формами кальция и фосфора: молоко и сыры</w:t>
      </w:r>
    </w:p>
    <w:p w:rsidR="00EF6A7F" w:rsidRPr="00EF6A7F" w:rsidRDefault="00EF6A7F" w:rsidP="00EF6A7F">
      <w:pPr>
        <w:pStyle w:val="a5"/>
        <w:spacing w:before="0" w:beforeAutospacing="0" w:after="0" w:afterAutospacing="0"/>
        <w:jc w:val="both"/>
        <w:rPr>
          <w:sz w:val="28"/>
          <w:szCs w:val="28"/>
        </w:rPr>
      </w:pPr>
      <w:r w:rsidRPr="00EF6A7F">
        <w:rPr>
          <w:rFonts w:eastAsiaTheme="minorEastAsia"/>
          <w:color w:val="000000" w:themeColor="text1"/>
          <w:kern w:val="24"/>
          <w:sz w:val="28"/>
          <w:szCs w:val="28"/>
        </w:rPr>
        <w:t>б) Продукты энергетического происхождения:</w:t>
      </w:r>
    </w:p>
    <w:p w:rsidR="00EF6A7F" w:rsidRPr="00EF6A7F" w:rsidRDefault="00EF6A7F" w:rsidP="00EF6A7F">
      <w:pPr>
        <w:pStyle w:val="a6"/>
        <w:numPr>
          <w:ilvl w:val="0"/>
          <w:numId w:val="5"/>
        </w:numPr>
        <w:ind w:left="0" w:firstLine="0"/>
        <w:jc w:val="both"/>
        <w:rPr>
          <w:sz w:val="28"/>
          <w:szCs w:val="28"/>
        </w:rPr>
      </w:pPr>
      <w:r w:rsidRPr="00EF6A7F">
        <w:rPr>
          <w:rFonts w:eastAsiaTheme="minorEastAsia"/>
          <w:color w:val="000000" w:themeColor="text1"/>
          <w:kern w:val="24"/>
          <w:sz w:val="28"/>
          <w:szCs w:val="28"/>
        </w:rPr>
        <w:t>продукты богатые углеводами: зерновые продукт</w:t>
      </w:r>
      <w:proofErr w:type="gramStart"/>
      <w:r w:rsidRPr="00EF6A7F">
        <w:rPr>
          <w:rFonts w:eastAsiaTheme="minorEastAsia"/>
          <w:color w:val="000000" w:themeColor="text1"/>
          <w:kern w:val="24"/>
          <w:sz w:val="28"/>
          <w:szCs w:val="28"/>
        </w:rPr>
        <w:t>ы(</w:t>
      </w:r>
      <w:proofErr w:type="gramEnd"/>
      <w:r w:rsidRPr="00EF6A7F">
        <w:rPr>
          <w:rFonts w:eastAsiaTheme="minorEastAsia"/>
          <w:color w:val="000000" w:themeColor="text1"/>
          <w:kern w:val="24"/>
          <w:sz w:val="28"/>
          <w:szCs w:val="28"/>
        </w:rPr>
        <w:t xml:space="preserve"> хлебобулочные изделия, крупы), бобовые, продукты содержащие сахар- мед, шоколад, варенье:</w:t>
      </w:r>
    </w:p>
    <w:p w:rsidR="00EF6A7F" w:rsidRPr="00EF6A7F" w:rsidRDefault="00EF6A7F" w:rsidP="00EF6A7F">
      <w:pPr>
        <w:pStyle w:val="a6"/>
        <w:numPr>
          <w:ilvl w:val="0"/>
          <w:numId w:val="5"/>
        </w:numPr>
        <w:ind w:left="0" w:firstLine="0"/>
        <w:jc w:val="both"/>
        <w:rPr>
          <w:sz w:val="28"/>
          <w:szCs w:val="28"/>
        </w:rPr>
      </w:pPr>
      <w:r w:rsidRPr="00EF6A7F">
        <w:rPr>
          <w:rFonts w:eastAsiaTheme="minorEastAsia"/>
          <w:color w:val="000000" w:themeColor="text1"/>
          <w:kern w:val="24"/>
          <w:sz w:val="28"/>
          <w:szCs w:val="28"/>
        </w:rPr>
        <w:t xml:space="preserve">продукты богатые жирами: пищевые жиры </w:t>
      </w:r>
      <w:proofErr w:type="gramStart"/>
      <w:r w:rsidRPr="00EF6A7F">
        <w:rPr>
          <w:rFonts w:eastAsiaTheme="minorEastAsia"/>
          <w:color w:val="000000" w:themeColor="text1"/>
          <w:kern w:val="24"/>
          <w:sz w:val="28"/>
          <w:szCs w:val="28"/>
        </w:rPr>
        <w:t xml:space="preserve">( </w:t>
      </w:r>
      <w:proofErr w:type="gramEnd"/>
      <w:r w:rsidRPr="00EF6A7F">
        <w:rPr>
          <w:rFonts w:eastAsiaTheme="minorEastAsia"/>
          <w:color w:val="000000" w:themeColor="text1"/>
          <w:kern w:val="24"/>
          <w:sz w:val="28"/>
          <w:szCs w:val="28"/>
        </w:rPr>
        <w:t>сливочное масло, маргарин), жирное мясо, рыба, птица, сметана высокой жирности.</w:t>
      </w:r>
    </w:p>
    <w:p w:rsidR="00EF6A7F" w:rsidRPr="00EF6A7F" w:rsidRDefault="00EF6A7F" w:rsidP="00EF6A7F">
      <w:pPr>
        <w:pStyle w:val="a5"/>
        <w:spacing w:before="0" w:beforeAutospacing="0" w:after="0" w:afterAutospacing="0"/>
        <w:jc w:val="both"/>
        <w:rPr>
          <w:sz w:val="28"/>
          <w:szCs w:val="28"/>
        </w:rPr>
      </w:pPr>
      <w:r w:rsidRPr="00EF6A7F">
        <w:rPr>
          <w:rFonts w:eastAsiaTheme="minorEastAsia"/>
          <w:color w:val="000000" w:themeColor="text1"/>
          <w:kern w:val="24"/>
          <w:sz w:val="28"/>
          <w:szCs w:val="28"/>
        </w:rPr>
        <w:t>в) Продукты</w:t>
      </w:r>
      <w:r w:rsidR="00935B0D">
        <w:rPr>
          <w:rFonts w:eastAsiaTheme="minorEastAsia"/>
          <w:color w:val="000000" w:themeColor="text1"/>
          <w:kern w:val="24"/>
          <w:sz w:val="28"/>
          <w:szCs w:val="28"/>
        </w:rPr>
        <w:t>,</w:t>
      </w:r>
      <w:r w:rsidRPr="00EF6A7F">
        <w:rPr>
          <w:rFonts w:eastAsiaTheme="minorEastAsia"/>
          <w:color w:val="000000" w:themeColor="text1"/>
          <w:kern w:val="24"/>
          <w:sz w:val="28"/>
          <w:szCs w:val="28"/>
        </w:rPr>
        <w:t xml:space="preserve"> имеющие биологически стимулирующие, регуляторное назначение. К ним относятся пищевые продукт</w:t>
      </w:r>
      <w:proofErr w:type="gramStart"/>
      <w:r w:rsidRPr="00EF6A7F">
        <w:rPr>
          <w:rFonts w:eastAsiaTheme="minorEastAsia"/>
          <w:color w:val="000000" w:themeColor="text1"/>
          <w:kern w:val="24"/>
          <w:sz w:val="28"/>
          <w:szCs w:val="28"/>
        </w:rPr>
        <w:t>ы-</w:t>
      </w:r>
      <w:proofErr w:type="gramEnd"/>
      <w:r w:rsidRPr="00EF6A7F">
        <w:rPr>
          <w:rFonts w:eastAsiaTheme="minorEastAsia"/>
          <w:color w:val="000000" w:themeColor="text1"/>
          <w:kern w:val="24"/>
          <w:sz w:val="28"/>
          <w:szCs w:val="28"/>
        </w:rPr>
        <w:t xml:space="preserve"> источники биологически активных компонентов ( витаминов, микроэлементов) – овощи, фрукты, ягоды, дрожжи, растительные масла, рыбий жир и т.д.</w:t>
      </w:r>
    </w:p>
    <w:p w:rsidR="00EF6A7F" w:rsidRPr="00EF6A7F" w:rsidRDefault="00EF6A7F" w:rsidP="00EF6A7F">
      <w:pPr>
        <w:pStyle w:val="a5"/>
        <w:spacing w:before="0" w:beforeAutospacing="0" w:after="0" w:afterAutospacing="0"/>
        <w:jc w:val="both"/>
        <w:rPr>
          <w:sz w:val="28"/>
          <w:szCs w:val="28"/>
        </w:rPr>
      </w:pPr>
      <w:r w:rsidRPr="00EF6A7F">
        <w:rPr>
          <w:rFonts w:eastAsiaTheme="minorEastAsia"/>
          <w:color w:val="000000" w:themeColor="text1"/>
          <w:kern w:val="24"/>
          <w:sz w:val="28"/>
          <w:szCs w:val="28"/>
        </w:rPr>
        <w:t xml:space="preserve">г) </w:t>
      </w:r>
      <w:proofErr w:type="gramStart"/>
      <w:r w:rsidRPr="00EF6A7F">
        <w:rPr>
          <w:rFonts w:eastAsiaTheme="minorEastAsia"/>
          <w:color w:val="000000" w:themeColor="text1"/>
          <w:kern w:val="24"/>
          <w:sz w:val="28"/>
          <w:szCs w:val="28"/>
        </w:rPr>
        <w:t>Продукты</w:t>
      </w:r>
      <w:proofErr w:type="gramEnd"/>
      <w:r w:rsidRPr="00EF6A7F">
        <w:rPr>
          <w:rFonts w:eastAsiaTheme="minorEastAsia"/>
          <w:color w:val="000000" w:themeColor="text1"/>
          <w:kern w:val="24"/>
          <w:sz w:val="28"/>
          <w:szCs w:val="28"/>
        </w:rPr>
        <w:t xml:space="preserve"> имеющие вкусовое назначение: </w:t>
      </w:r>
    </w:p>
    <w:p w:rsidR="00EF6A7F" w:rsidRPr="00EF6A7F" w:rsidRDefault="00EF6A7F" w:rsidP="00EF6A7F">
      <w:pPr>
        <w:pStyle w:val="a6"/>
        <w:numPr>
          <w:ilvl w:val="0"/>
          <w:numId w:val="6"/>
        </w:numPr>
        <w:ind w:left="0" w:firstLine="0"/>
        <w:jc w:val="both"/>
        <w:rPr>
          <w:sz w:val="28"/>
          <w:szCs w:val="28"/>
        </w:rPr>
      </w:pPr>
      <w:r w:rsidRPr="00EF6A7F">
        <w:rPr>
          <w:rFonts w:eastAsiaTheme="minorEastAsia"/>
          <w:color w:val="000000" w:themeColor="text1"/>
          <w:kern w:val="24"/>
          <w:sz w:val="28"/>
          <w:szCs w:val="28"/>
        </w:rPr>
        <w:t xml:space="preserve">пряности </w:t>
      </w:r>
      <w:proofErr w:type="gramStart"/>
      <w:r w:rsidRPr="00EF6A7F">
        <w:rPr>
          <w:rFonts w:eastAsiaTheme="minorEastAsia"/>
          <w:color w:val="000000" w:themeColor="text1"/>
          <w:kern w:val="24"/>
          <w:sz w:val="28"/>
          <w:szCs w:val="28"/>
        </w:rPr>
        <w:t xml:space="preserve">( </w:t>
      </w:r>
      <w:proofErr w:type="gramEnd"/>
      <w:r w:rsidRPr="00EF6A7F">
        <w:rPr>
          <w:rFonts w:eastAsiaTheme="minorEastAsia"/>
          <w:color w:val="000000" w:themeColor="text1"/>
          <w:kern w:val="24"/>
          <w:sz w:val="28"/>
          <w:szCs w:val="28"/>
        </w:rPr>
        <w:t>перец, горчица, лавровый лист);</w:t>
      </w:r>
    </w:p>
    <w:p w:rsidR="00EF6A7F" w:rsidRPr="00EF6A7F" w:rsidRDefault="00EF6A7F" w:rsidP="00EF6A7F">
      <w:pPr>
        <w:pStyle w:val="a6"/>
        <w:numPr>
          <w:ilvl w:val="0"/>
          <w:numId w:val="6"/>
        </w:numPr>
        <w:ind w:left="0" w:firstLine="0"/>
        <w:jc w:val="both"/>
        <w:rPr>
          <w:sz w:val="28"/>
          <w:szCs w:val="28"/>
        </w:rPr>
      </w:pPr>
      <w:r w:rsidRPr="00EF6A7F">
        <w:rPr>
          <w:rFonts w:eastAsiaTheme="minorEastAsia"/>
          <w:color w:val="000000" w:themeColor="text1"/>
          <w:kern w:val="24"/>
          <w:sz w:val="28"/>
          <w:szCs w:val="28"/>
        </w:rPr>
        <w:t xml:space="preserve">пряные овощи </w:t>
      </w:r>
      <w:proofErr w:type="gramStart"/>
      <w:r w:rsidRPr="00EF6A7F">
        <w:rPr>
          <w:rFonts w:eastAsiaTheme="minorEastAsia"/>
          <w:color w:val="000000" w:themeColor="text1"/>
          <w:kern w:val="24"/>
          <w:sz w:val="28"/>
          <w:szCs w:val="28"/>
        </w:rPr>
        <w:t xml:space="preserve">( </w:t>
      </w:r>
      <w:proofErr w:type="gramEnd"/>
      <w:r w:rsidRPr="00EF6A7F">
        <w:rPr>
          <w:rFonts w:eastAsiaTheme="minorEastAsia"/>
          <w:color w:val="000000" w:themeColor="text1"/>
          <w:kern w:val="24"/>
          <w:sz w:val="28"/>
          <w:szCs w:val="28"/>
        </w:rPr>
        <w:t>лук, чеснок, петрушка).</w:t>
      </w:r>
    </w:p>
    <w:p w:rsidR="00EF6A7F" w:rsidRPr="00EF6A7F" w:rsidRDefault="00EF6A7F" w:rsidP="00EF6A7F">
      <w:pPr>
        <w:pStyle w:val="a5"/>
        <w:spacing w:before="0" w:beforeAutospacing="0" w:after="0" w:afterAutospacing="0"/>
        <w:rPr>
          <w:sz w:val="28"/>
          <w:szCs w:val="28"/>
        </w:rPr>
      </w:pPr>
      <w:r w:rsidRPr="00EF6A7F">
        <w:rPr>
          <w:rFonts w:eastAsiaTheme="minorEastAsia"/>
          <w:color w:val="000000" w:themeColor="text1"/>
          <w:kern w:val="24"/>
          <w:sz w:val="28"/>
          <w:szCs w:val="28"/>
          <w:u w:val="single"/>
        </w:rPr>
        <w:t>3. По потребительским свойствам:</w:t>
      </w:r>
    </w:p>
    <w:p w:rsidR="00EF6A7F" w:rsidRPr="00EF6A7F" w:rsidRDefault="00EF6A7F" w:rsidP="00EF6A7F">
      <w:pPr>
        <w:pStyle w:val="a6"/>
        <w:numPr>
          <w:ilvl w:val="0"/>
          <w:numId w:val="7"/>
        </w:numPr>
        <w:ind w:left="0" w:firstLine="0"/>
        <w:jc w:val="both"/>
        <w:rPr>
          <w:sz w:val="28"/>
          <w:szCs w:val="28"/>
        </w:rPr>
      </w:pPr>
      <w:r w:rsidRPr="00EF6A7F">
        <w:rPr>
          <w:rFonts w:eastAsiaTheme="minorEastAsia"/>
          <w:color w:val="000000" w:themeColor="text1"/>
          <w:kern w:val="24"/>
          <w:sz w:val="28"/>
          <w:szCs w:val="28"/>
        </w:rPr>
        <w:lastRenderedPageBreak/>
        <w:t xml:space="preserve">Продукты массового потребления традиционной технологии, предназначенные для регулярного использования в питании основной массы населения. </w:t>
      </w:r>
    </w:p>
    <w:p w:rsidR="00EF6A7F" w:rsidRPr="00EF6A7F" w:rsidRDefault="00EF6A7F" w:rsidP="00EF6A7F">
      <w:pPr>
        <w:pStyle w:val="a5"/>
        <w:spacing w:before="0" w:beforeAutospacing="0" w:after="0" w:afterAutospacing="0"/>
        <w:jc w:val="both"/>
        <w:rPr>
          <w:sz w:val="28"/>
          <w:szCs w:val="28"/>
        </w:rPr>
      </w:pPr>
      <w:r w:rsidRPr="00EF6A7F">
        <w:rPr>
          <w:rFonts w:eastAsiaTheme="minorEastAsia"/>
          <w:color w:val="000000" w:themeColor="text1"/>
          <w:kern w:val="24"/>
          <w:sz w:val="28"/>
          <w:szCs w:val="28"/>
        </w:rPr>
        <w:t>Эти продукты употребляются ежедневно.</w:t>
      </w:r>
    </w:p>
    <w:p w:rsidR="00EF6A7F" w:rsidRPr="00EF6A7F" w:rsidRDefault="00EF6A7F" w:rsidP="00EF6A7F">
      <w:pPr>
        <w:pStyle w:val="a6"/>
        <w:numPr>
          <w:ilvl w:val="0"/>
          <w:numId w:val="8"/>
        </w:numPr>
        <w:ind w:left="0" w:firstLine="0"/>
        <w:jc w:val="both"/>
        <w:rPr>
          <w:sz w:val="28"/>
          <w:szCs w:val="28"/>
        </w:rPr>
      </w:pPr>
      <w:r w:rsidRPr="00EF6A7F">
        <w:rPr>
          <w:rFonts w:eastAsiaTheme="minorEastAsia"/>
          <w:color w:val="000000" w:themeColor="text1"/>
          <w:kern w:val="24"/>
          <w:sz w:val="28"/>
          <w:szCs w:val="28"/>
        </w:rPr>
        <w:t>Продукты массового потребления с измененным химическим составо</w:t>
      </w:r>
      <w:proofErr w:type="gramStart"/>
      <w:r w:rsidRPr="00EF6A7F">
        <w:rPr>
          <w:rFonts w:eastAsiaTheme="minorEastAsia"/>
          <w:color w:val="000000" w:themeColor="text1"/>
          <w:kern w:val="24"/>
          <w:sz w:val="28"/>
          <w:szCs w:val="28"/>
        </w:rPr>
        <w:t>м-</w:t>
      </w:r>
      <w:proofErr w:type="gramEnd"/>
      <w:r w:rsidRPr="00EF6A7F">
        <w:rPr>
          <w:rFonts w:eastAsiaTheme="minorEastAsia"/>
          <w:color w:val="000000" w:themeColor="text1"/>
          <w:kern w:val="24"/>
          <w:sz w:val="28"/>
          <w:szCs w:val="28"/>
        </w:rPr>
        <w:t xml:space="preserve"> низкожировые, витаминизированные, низкокалорийные продукты</w:t>
      </w:r>
    </w:p>
    <w:p w:rsidR="00EF6A7F" w:rsidRPr="00EF6A7F" w:rsidRDefault="00EF6A7F" w:rsidP="00EF6A7F">
      <w:pPr>
        <w:pStyle w:val="a5"/>
        <w:spacing w:before="0" w:beforeAutospacing="0" w:after="0" w:afterAutospacing="0"/>
        <w:jc w:val="both"/>
        <w:rPr>
          <w:sz w:val="28"/>
          <w:szCs w:val="28"/>
        </w:rPr>
      </w:pPr>
      <w:r w:rsidRPr="00EF6A7F">
        <w:rPr>
          <w:rFonts w:eastAsiaTheme="minorEastAsia"/>
          <w:color w:val="000000" w:themeColor="text1"/>
          <w:kern w:val="24"/>
          <w:sz w:val="28"/>
          <w:szCs w:val="28"/>
        </w:rPr>
        <w:t>- Лечебные ( диетические) продукт</w:t>
      </w:r>
      <w:proofErr w:type="gramStart"/>
      <w:r w:rsidRPr="00EF6A7F">
        <w:rPr>
          <w:rFonts w:eastAsiaTheme="minorEastAsia"/>
          <w:color w:val="000000" w:themeColor="text1"/>
          <w:kern w:val="24"/>
          <w:sz w:val="28"/>
          <w:szCs w:val="28"/>
        </w:rPr>
        <w:t>ы-</w:t>
      </w:r>
      <w:proofErr w:type="gramEnd"/>
      <w:r w:rsidRPr="00EF6A7F">
        <w:rPr>
          <w:rFonts w:eastAsiaTheme="minorEastAsia"/>
          <w:color w:val="000000" w:themeColor="text1"/>
          <w:kern w:val="24"/>
          <w:sz w:val="28"/>
          <w:szCs w:val="28"/>
        </w:rPr>
        <w:t xml:space="preserve"> пищевые продукты с измененным химическим составом и физическими свойствами, специально созданные для использования в лечебном, а так же в профилактическом питании. К ним относятся продукты с высоким содержанием белка и других питательных веществ, пищевых волокон, продуктов с избирательно уменьшенным содержанием пищевых веществ, в том числе сахарозы, белка-холестерина и продукты питания через зонд;</w:t>
      </w:r>
    </w:p>
    <w:p w:rsidR="00EF6A7F" w:rsidRPr="00935B0D" w:rsidRDefault="00EF6A7F" w:rsidP="00EF6A7F">
      <w:pPr>
        <w:pStyle w:val="a6"/>
        <w:numPr>
          <w:ilvl w:val="0"/>
          <w:numId w:val="9"/>
        </w:numPr>
        <w:ind w:left="0" w:firstLine="0"/>
        <w:jc w:val="both"/>
        <w:rPr>
          <w:sz w:val="28"/>
          <w:szCs w:val="28"/>
        </w:rPr>
      </w:pPr>
      <w:r w:rsidRPr="00935B0D">
        <w:rPr>
          <w:rFonts w:eastAsiaTheme="minorEastAsia"/>
          <w:color w:val="000000" w:themeColor="text1"/>
          <w:kern w:val="24"/>
          <w:sz w:val="28"/>
          <w:szCs w:val="28"/>
        </w:rPr>
        <w:t>Продукты детского питани</w:t>
      </w:r>
      <w:proofErr w:type="gramStart"/>
      <w:r w:rsidRPr="00935B0D">
        <w:rPr>
          <w:rFonts w:eastAsiaTheme="minorEastAsia"/>
          <w:color w:val="000000" w:themeColor="text1"/>
          <w:kern w:val="24"/>
          <w:sz w:val="28"/>
          <w:szCs w:val="28"/>
        </w:rPr>
        <w:t>я-</w:t>
      </w:r>
      <w:proofErr w:type="gramEnd"/>
      <w:r w:rsidRPr="00935B0D">
        <w:rPr>
          <w:rFonts w:eastAsiaTheme="minorEastAsia"/>
          <w:color w:val="000000" w:themeColor="text1"/>
          <w:kern w:val="24"/>
          <w:sz w:val="28"/>
          <w:szCs w:val="28"/>
        </w:rPr>
        <w:t xml:space="preserve"> специально созданные для питания здоровых и больных детей : молочные смеси, пюре.</w:t>
      </w:r>
    </w:p>
    <w:p w:rsidR="00EF6A7F" w:rsidRPr="00EF6A7F" w:rsidRDefault="00EF6A7F" w:rsidP="00935B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EF6A7F">
        <w:rPr>
          <w:rFonts w:ascii="Times New Roman" w:eastAsia="Times New Roman" w:hAnsi="Times New Roman" w:cs="Times New Roman"/>
          <w:sz w:val="28"/>
          <w:szCs w:val="28"/>
          <w:shd w:val="clear" w:color="auto" w:fill="FFFFFF"/>
          <w:lang w:eastAsia="ru-RU"/>
        </w:rPr>
        <w:t>Пищевые продукты не равнозначны по своей пищевой ценности. Описание пищевой ценности продукта в целом дает наиболее полное представление обо всех полезных свойствах пищевого продукта, в том числе и о его энергетической и биологической ценности.</w:t>
      </w:r>
    </w:p>
    <w:p w:rsidR="00EF6A7F" w:rsidRPr="00EF6A7F" w:rsidRDefault="00EF6A7F" w:rsidP="00935B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EF6A7F">
        <w:rPr>
          <w:rFonts w:ascii="Times New Roman" w:eastAsia="Times New Roman" w:hAnsi="Times New Roman" w:cs="Times New Roman"/>
          <w:sz w:val="28"/>
          <w:szCs w:val="28"/>
          <w:shd w:val="clear" w:color="auto" w:fill="FFFFFF"/>
          <w:lang w:eastAsia="ru-RU"/>
        </w:rPr>
        <w:t>Энергетическая ценность пищевого продукта характеризует его усвояемую энергию, то есть ту долю суммарной энергии химических связей белков, жиров и углеводов, которая может высвобождаться в процессе биологического окисления и использоваться для обеспечения физиологических функций организма. Величина этой энергии зависит главным образом от степени усвоения питательных веществ данного пищевого продукта. Усвоение питательных веществ из продуктов животного происхождения выше, чем из растительных продуктов.</w:t>
      </w:r>
    </w:p>
    <w:p w:rsidR="00EF6A7F" w:rsidRPr="00EF6A7F" w:rsidRDefault="00EF6A7F" w:rsidP="00935B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EF6A7F">
        <w:rPr>
          <w:rFonts w:ascii="Times New Roman" w:eastAsia="Times New Roman" w:hAnsi="Times New Roman" w:cs="Times New Roman"/>
          <w:sz w:val="28"/>
          <w:szCs w:val="28"/>
          <w:shd w:val="clear" w:color="auto" w:fill="FFFFFF"/>
          <w:lang w:eastAsia="ru-RU"/>
        </w:rPr>
        <w:t>Биологическая ценность продукта</w:t>
      </w:r>
      <w:r w:rsidRPr="00EF6A7F">
        <w:rPr>
          <w:rFonts w:ascii="Times New Roman" w:eastAsia="Times New Roman" w:hAnsi="Times New Roman" w:cs="Times New Roman"/>
          <w:color w:val="000000"/>
          <w:sz w:val="28"/>
          <w:szCs w:val="28"/>
          <w:shd w:val="clear" w:color="auto" w:fill="FFFFFF"/>
          <w:lang w:eastAsia="ru-RU"/>
        </w:rPr>
        <w:t xml:space="preserve"> - показатель качества белка, зависящий от сбалансированности аминокислот и отражающий степень задержки белкового азота в организме.</w:t>
      </w:r>
    </w:p>
    <w:p w:rsid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EF6A7F">
        <w:rPr>
          <w:rFonts w:ascii="Times New Roman" w:eastAsia="Times New Roman" w:hAnsi="Times New Roman" w:cs="Times New Roman"/>
          <w:sz w:val="28"/>
          <w:szCs w:val="28"/>
          <w:shd w:val="clear" w:color="auto" w:fill="FFFFFF"/>
          <w:lang w:eastAsia="ru-RU"/>
        </w:rPr>
        <w:t>Пищевая ценность продукта определяется химическим составом нутриентов, т.е. содержанием белков, жиров, углеводов, витаминов и минеральных веществ, и их соотношениями.</w:t>
      </w:r>
    </w:p>
    <w:p w:rsidR="00935B0D" w:rsidRDefault="00935B0D"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p>
    <w:p w:rsidR="00935B0D" w:rsidRPr="00935B0D" w:rsidRDefault="00935B0D" w:rsidP="00935B0D">
      <w:pPr>
        <w:pStyle w:val="2"/>
        <w:numPr>
          <w:ilvl w:val="0"/>
          <w:numId w:val="2"/>
        </w:numPr>
        <w:shd w:val="clear" w:color="auto" w:fill="FFFFFF"/>
        <w:spacing w:before="0" w:line="240" w:lineRule="auto"/>
        <w:jc w:val="center"/>
        <w:rPr>
          <w:rFonts w:ascii="Times New Roman" w:hAnsi="Times New Roman" w:cs="Times New Roman"/>
          <w:color w:val="auto"/>
          <w:sz w:val="28"/>
          <w:szCs w:val="28"/>
        </w:rPr>
      </w:pPr>
      <w:r w:rsidRPr="00935B0D">
        <w:rPr>
          <w:rFonts w:ascii="Times New Roman" w:hAnsi="Times New Roman" w:cs="Times New Roman"/>
          <w:color w:val="auto"/>
          <w:sz w:val="28"/>
          <w:szCs w:val="28"/>
        </w:rPr>
        <w:t>Суточный рацион питания</w:t>
      </w:r>
      <w:r>
        <w:rPr>
          <w:rFonts w:ascii="Times New Roman" w:hAnsi="Times New Roman" w:cs="Times New Roman"/>
          <w:color w:val="auto"/>
          <w:sz w:val="28"/>
          <w:szCs w:val="28"/>
        </w:rPr>
        <w:t>.</w:t>
      </w:r>
    </w:p>
    <w:p w:rsidR="00935B0D" w:rsidRPr="00935B0D" w:rsidRDefault="00935B0D" w:rsidP="00935B0D">
      <w:pPr>
        <w:pStyle w:val="a5"/>
        <w:shd w:val="clear" w:color="auto" w:fill="FFFFFF"/>
        <w:spacing w:before="0" w:beforeAutospacing="0" w:after="0" w:afterAutospacing="0"/>
        <w:ind w:firstLine="360"/>
        <w:jc w:val="both"/>
        <w:rPr>
          <w:sz w:val="28"/>
          <w:szCs w:val="28"/>
        </w:rPr>
      </w:pPr>
      <w:r w:rsidRPr="00935B0D">
        <w:rPr>
          <w:sz w:val="28"/>
          <w:szCs w:val="28"/>
        </w:rPr>
        <w:t>Здоровое питание человека позволяет сохранять работоспособность, бодрость и жизнерадостность, умственную активность в течение долгих лет. Оно является важным условием полноценной жизни, крепкого здоровья. Организм человека, который рационально питается, способен хорошо сопротивляться разнообразным заболеваниям.</w:t>
      </w:r>
    </w:p>
    <w:p w:rsidR="00935B0D" w:rsidRPr="00935B0D" w:rsidRDefault="00935B0D" w:rsidP="00935B0D">
      <w:pPr>
        <w:pStyle w:val="a5"/>
        <w:shd w:val="clear" w:color="auto" w:fill="FFFFFF"/>
        <w:spacing w:before="0" w:beforeAutospacing="0" w:after="0" w:afterAutospacing="0"/>
        <w:ind w:firstLine="360"/>
        <w:jc w:val="both"/>
        <w:rPr>
          <w:sz w:val="28"/>
          <w:szCs w:val="28"/>
        </w:rPr>
      </w:pPr>
      <w:r w:rsidRPr="00935B0D">
        <w:rPr>
          <w:sz w:val="28"/>
          <w:szCs w:val="28"/>
        </w:rPr>
        <w:t xml:space="preserve"> Определить, что же такое здоровое питание, как оказалось, не так уж и просто, поскольку даже специалисты в этой области имеют различные мнения. Однако можно сказать, что это – система, позволяющая насыщать организм всеми необходимыми веществами. Важным моментом является биохимическая индивидуальность каждого человека. Так, люди привыкшие </w:t>
      </w:r>
      <w:r w:rsidRPr="00935B0D">
        <w:rPr>
          <w:sz w:val="28"/>
          <w:szCs w:val="28"/>
        </w:rPr>
        <w:lastRenderedPageBreak/>
        <w:t>употреблять мясо и рыбу при резком изменении рациона в сторону вегетарианского питания могут чувствовать себя не очень хорошо, вплоть до развития депрессии и проблем со здоровьем. Проблема часто лежит в плоскости того, что человек не умеет и не привык слушать свой организм и доверять своим ощущениям. Бывает, что питаемся мы совершенно не тем, что нам на самом деле нужно.</w:t>
      </w:r>
    </w:p>
    <w:p w:rsidR="00935B0D" w:rsidRPr="00935B0D" w:rsidRDefault="00935B0D" w:rsidP="00935B0D">
      <w:pPr>
        <w:pStyle w:val="a5"/>
        <w:shd w:val="clear" w:color="auto" w:fill="FFFFFF"/>
        <w:spacing w:before="0" w:beforeAutospacing="0" w:after="0" w:afterAutospacing="0"/>
        <w:ind w:firstLine="360"/>
        <w:jc w:val="both"/>
        <w:rPr>
          <w:sz w:val="28"/>
          <w:szCs w:val="28"/>
        </w:rPr>
      </w:pPr>
      <w:r w:rsidRPr="00935B0D">
        <w:rPr>
          <w:sz w:val="28"/>
          <w:szCs w:val="28"/>
        </w:rPr>
        <w:t> Как же правильно составить рацион питания. Лучше всего кушать 4 раза в день, объем пищи 250–300 мл (что соответствует 1 стакану). За первым завтраком употреблять 25 – 30% дневной нормы. Второй завтрак составляет 10 – 15% и, как правило, приходится на рабочий перерыв.</w:t>
      </w:r>
    </w:p>
    <w:p w:rsidR="00935B0D" w:rsidRPr="00935B0D" w:rsidRDefault="00935B0D" w:rsidP="00935B0D">
      <w:pPr>
        <w:pStyle w:val="a5"/>
        <w:shd w:val="clear" w:color="auto" w:fill="FFFFFF"/>
        <w:spacing w:before="0" w:beforeAutospacing="0" w:after="0" w:afterAutospacing="0"/>
        <w:ind w:firstLine="360"/>
        <w:jc w:val="both"/>
        <w:rPr>
          <w:sz w:val="28"/>
          <w:szCs w:val="28"/>
        </w:rPr>
      </w:pPr>
      <w:r w:rsidRPr="00935B0D">
        <w:rPr>
          <w:sz w:val="28"/>
          <w:szCs w:val="28"/>
        </w:rPr>
        <w:t>Обед должен включать 35 – 40% дневного рациона. Замечательно если он состоит из горячих блюд. На ужин рекомендуется употреблять 10 – 20% и кушать за полтора – два часа до сна. Оптимально если это будет легкая, не острая пища, например, молочные, кисломолочные блюда, овощные или фруктовые салаты.</w:t>
      </w:r>
    </w:p>
    <w:p w:rsidR="00935B0D" w:rsidRPr="00935B0D" w:rsidRDefault="00935B0D" w:rsidP="00935B0D">
      <w:pPr>
        <w:pStyle w:val="a5"/>
        <w:shd w:val="clear" w:color="auto" w:fill="FFFFFF"/>
        <w:spacing w:before="0" w:beforeAutospacing="0" w:after="0" w:afterAutospacing="0"/>
        <w:ind w:firstLine="360"/>
        <w:jc w:val="both"/>
        <w:rPr>
          <w:sz w:val="28"/>
          <w:szCs w:val="28"/>
        </w:rPr>
      </w:pPr>
      <w:r w:rsidRPr="00935B0D">
        <w:rPr>
          <w:sz w:val="28"/>
          <w:szCs w:val="28"/>
        </w:rPr>
        <w:t xml:space="preserve">Бывает так, что человек вынужден в силу ряда причин практиковать трехразовое питание. В таком случае правильный рацион питания на день будет следующий: завтрак – 30%, обед – 50% и ужин – 20% энергетической нормы. Здоровому взрослому человеку важно не менее двух раз в день употреблять горячую пищу, поскольку систематический прием холодной и сухой еды может вызывать заболевания желудка и кишечника. Для горячих блюд оптимальной температурой считается 65 – 75 </w:t>
      </w:r>
      <w:proofErr w:type="spellStart"/>
      <w:r w:rsidRPr="00935B0D">
        <w:rPr>
          <w:sz w:val="28"/>
          <w:szCs w:val="28"/>
        </w:rPr>
        <w:t>гр.С</w:t>
      </w:r>
      <w:proofErr w:type="spellEnd"/>
      <w:r w:rsidRPr="00935B0D">
        <w:rPr>
          <w:sz w:val="28"/>
          <w:szCs w:val="28"/>
        </w:rPr>
        <w:t>. Для холодных блюд (закусок, салатов, компотов и т.д.) наилучшей температурой будет комнатная.</w:t>
      </w:r>
    </w:p>
    <w:p w:rsidR="00935B0D" w:rsidRPr="00935B0D" w:rsidRDefault="00935B0D" w:rsidP="00935B0D">
      <w:pPr>
        <w:pStyle w:val="a5"/>
        <w:shd w:val="clear" w:color="auto" w:fill="FFFFFF"/>
        <w:spacing w:before="0" w:beforeAutospacing="0" w:after="0" w:afterAutospacing="0"/>
        <w:ind w:firstLine="360"/>
        <w:jc w:val="both"/>
        <w:rPr>
          <w:sz w:val="28"/>
          <w:szCs w:val="28"/>
        </w:rPr>
      </w:pPr>
      <w:r w:rsidRPr="00935B0D">
        <w:rPr>
          <w:sz w:val="28"/>
          <w:szCs w:val="28"/>
        </w:rPr>
        <w:t>При этом не забывайте пить чистую воду.</w:t>
      </w:r>
    </w:p>
    <w:p w:rsidR="00935B0D" w:rsidRPr="00935B0D" w:rsidRDefault="00935B0D" w:rsidP="00935B0D">
      <w:pPr>
        <w:pStyle w:val="a5"/>
        <w:shd w:val="clear" w:color="auto" w:fill="FFFFFF"/>
        <w:spacing w:before="0" w:beforeAutospacing="0" w:after="0" w:afterAutospacing="0"/>
        <w:ind w:firstLine="360"/>
        <w:jc w:val="both"/>
        <w:rPr>
          <w:sz w:val="28"/>
          <w:szCs w:val="28"/>
        </w:rPr>
      </w:pPr>
      <w:r w:rsidRPr="00935B0D">
        <w:rPr>
          <w:sz w:val="28"/>
          <w:szCs w:val="28"/>
        </w:rPr>
        <w:t>Обязательно завтракайте в течение 1 часа после пробуждения! Это включает обменные процессы и позволяет лучше использовать жир в течение дня как источник энергии.</w:t>
      </w:r>
    </w:p>
    <w:p w:rsidR="00935B0D" w:rsidRPr="00935B0D" w:rsidRDefault="00935B0D" w:rsidP="00935B0D">
      <w:pPr>
        <w:pStyle w:val="a5"/>
        <w:shd w:val="clear" w:color="auto" w:fill="FFFFFF"/>
        <w:spacing w:before="0" w:beforeAutospacing="0" w:after="0" w:afterAutospacing="0"/>
        <w:ind w:firstLine="360"/>
        <w:jc w:val="both"/>
        <w:rPr>
          <w:sz w:val="28"/>
          <w:szCs w:val="28"/>
        </w:rPr>
      </w:pPr>
      <w:r w:rsidRPr="00935B0D">
        <w:rPr>
          <w:sz w:val="28"/>
          <w:szCs w:val="28"/>
        </w:rPr>
        <w:t>Не доводите себя до выраженного чувства голода. Не пропускайте приём пищи, даже если вы не голодны. Сделайте лёгкий перекус. Это могут быть цельные фрукты, овощи, нежирные кисломолочные продукты.</w:t>
      </w:r>
    </w:p>
    <w:p w:rsidR="00935B0D" w:rsidRPr="00935B0D" w:rsidRDefault="00935B0D" w:rsidP="00935B0D">
      <w:pPr>
        <w:pStyle w:val="a5"/>
        <w:shd w:val="clear" w:color="auto" w:fill="FFFFFF"/>
        <w:spacing w:before="0" w:beforeAutospacing="0" w:after="0" w:afterAutospacing="0"/>
        <w:ind w:firstLine="360"/>
        <w:jc w:val="both"/>
        <w:rPr>
          <w:sz w:val="28"/>
          <w:szCs w:val="28"/>
        </w:rPr>
      </w:pPr>
      <w:r w:rsidRPr="00935B0D">
        <w:rPr>
          <w:sz w:val="28"/>
          <w:szCs w:val="28"/>
        </w:rPr>
        <w:t>После 19:00 жидкости — не более 200 мл. Пить медленно, сопровождая приём воды хорошими, позитивными мыслями.</w:t>
      </w:r>
    </w:p>
    <w:p w:rsidR="00935B0D" w:rsidRPr="00935B0D" w:rsidRDefault="00935B0D" w:rsidP="00935B0D">
      <w:pPr>
        <w:pStyle w:val="a5"/>
        <w:shd w:val="clear" w:color="auto" w:fill="FFFFFF"/>
        <w:spacing w:before="0" w:beforeAutospacing="0" w:after="0" w:afterAutospacing="0"/>
        <w:ind w:firstLine="360"/>
        <w:jc w:val="both"/>
        <w:rPr>
          <w:sz w:val="28"/>
          <w:szCs w:val="28"/>
        </w:rPr>
      </w:pPr>
      <w:r w:rsidRPr="00935B0D">
        <w:rPr>
          <w:sz w:val="28"/>
          <w:szCs w:val="28"/>
        </w:rPr>
        <w:t>Тщательно пережёвывайте пищу. Плохо пережёванная пища нарушает процесс пищеварения, что приводит к замедлению обменных процессов, и плохому усвоению полезных веществ.</w:t>
      </w:r>
    </w:p>
    <w:p w:rsidR="00935B0D" w:rsidRPr="00935B0D" w:rsidRDefault="00935B0D" w:rsidP="00935B0D">
      <w:pPr>
        <w:pStyle w:val="a5"/>
        <w:shd w:val="clear" w:color="auto" w:fill="FFFFFF"/>
        <w:spacing w:before="0" w:beforeAutospacing="0" w:after="0" w:afterAutospacing="0"/>
        <w:ind w:firstLine="360"/>
        <w:jc w:val="both"/>
        <w:rPr>
          <w:sz w:val="28"/>
          <w:szCs w:val="28"/>
        </w:rPr>
      </w:pPr>
      <w:r w:rsidRPr="00935B0D">
        <w:rPr>
          <w:sz w:val="28"/>
          <w:szCs w:val="28"/>
        </w:rPr>
        <w:t>Оптимально ужинать до 20:00. Поздний приём пищи вредит Вашему организму, так как продукты питания в этот период времени не расщепляются до конечных элементов. После 20:00 можно выпить стакан нежирного кефира, йогурта, простокваши.</w:t>
      </w:r>
    </w:p>
    <w:p w:rsidR="00935B0D" w:rsidRPr="00935B0D" w:rsidRDefault="00935B0D" w:rsidP="00935B0D">
      <w:pPr>
        <w:pStyle w:val="a5"/>
        <w:shd w:val="clear" w:color="auto" w:fill="FFFFFF"/>
        <w:spacing w:before="0" w:beforeAutospacing="0" w:after="0" w:afterAutospacing="0"/>
        <w:ind w:firstLine="360"/>
        <w:jc w:val="both"/>
        <w:rPr>
          <w:sz w:val="28"/>
          <w:szCs w:val="28"/>
        </w:rPr>
      </w:pPr>
      <w:r w:rsidRPr="00935B0D">
        <w:rPr>
          <w:sz w:val="28"/>
          <w:szCs w:val="28"/>
        </w:rPr>
        <w:t xml:space="preserve">Исключите жарение, панировку, копчение, маринование. Готовьте еду правильно! На пару, гриле, запекайте, отваривайте, тушите без добавления масла, таким </w:t>
      </w:r>
      <w:proofErr w:type="gramStart"/>
      <w:r w:rsidRPr="00935B0D">
        <w:rPr>
          <w:sz w:val="28"/>
          <w:szCs w:val="28"/>
        </w:rPr>
        <w:t>образом</w:t>
      </w:r>
      <w:proofErr w:type="gramEnd"/>
      <w:r w:rsidRPr="00935B0D">
        <w:rPr>
          <w:sz w:val="28"/>
          <w:szCs w:val="28"/>
        </w:rPr>
        <w:t xml:space="preserve"> сохраняется почти в два раза больше витаминов и микроэлементов.</w:t>
      </w:r>
    </w:p>
    <w:p w:rsidR="00935B0D" w:rsidRPr="00935B0D" w:rsidRDefault="00935B0D" w:rsidP="00935B0D">
      <w:pPr>
        <w:pStyle w:val="a5"/>
        <w:shd w:val="clear" w:color="auto" w:fill="FFFFFF"/>
        <w:spacing w:before="0" w:beforeAutospacing="0" w:after="0" w:afterAutospacing="0"/>
        <w:ind w:firstLine="360"/>
        <w:jc w:val="both"/>
        <w:rPr>
          <w:sz w:val="28"/>
          <w:szCs w:val="28"/>
        </w:rPr>
      </w:pPr>
      <w:r w:rsidRPr="00935B0D">
        <w:rPr>
          <w:sz w:val="28"/>
          <w:szCs w:val="28"/>
        </w:rPr>
        <w:lastRenderedPageBreak/>
        <w:t>Ограничьте потребление сахара и соли.</w:t>
      </w:r>
      <w:r>
        <w:rPr>
          <w:sz w:val="28"/>
          <w:szCs w:val="28"/>
        </w:rPr>
        <w:t xml:space="preserve"> </w:t>
      </w:r>
      <w:r w:rsidRPr="00935B0D">
        <w:rPr>
          <w:sz w:val="28"/>
          <w:szCs w:val="28"/>
        </w:rPr>
        <w:t>Как показывает статистика, в рационе современных людей их значительно больше, чем требуется. Отсюда и лишний вес, и различные проблемы со здоровьем.</w:t>
      </w:r>
    </w:p>
    <w:p w:rsidR="00935B0D" w:rsidRPr="00935B0D" w:rsidRDefault="00935B0D" w:rsidP="00935B0D">
      <w:pPr>
        <w:pStyle w:val="a5"/>
        <w:shd w:val="clear" w:color="auto" w:fill="FFFFFF"/>
        <w:spacing w:before="0" w:beforeAutospacing="0" w:after="0" w:afterAutospacing="0"/>
        <w:ind w:firstLine="360"/>
        <w:jc w:val="both"/>
        <w:rPr>
          <w:sz w:val="28"/>
          <w:szCs w:val="28"/>
        </w:rPr>
      </w:pPr>
      <w:r w:rsidRPr="00935B0D">
        <w:rPr>
          <w:sz w:val="28"/>
          <w:szCs w:val="28"/>
        </w:rPr>
        <w:t> Если вы соблюдаете перечисленные выше рекомендации, то можно назвать ваше питание здоровым.</w:t>
      </w:r>
    </w:p>
    <w:p w:rsidR="00935B0D" w:rsidRDefault="00935B0D" w:rsidP="00935B0D">
      <w:pPr>
        <w:pStyle w:val="a5"/>
        <w:shd w:val="clear" w:color="auto" w:fill="FFFFFF"/>
        <w:spacing w:before="0" w:beforeAutospacing="0" w:after="0" w:afterAutospacing="0"/>
        <w:ind w:firstLine="360"/>
        <w:jc w:val="both"/>
        <w:rPr>
          <w:sz w:val="28"/>
          <w:szCs w:val="28"/>
        </w:rPr>
      </w:pPr>
      <w:r w:rsidRPr="00935B0D">
        <w:rPr>
          <w:sz w:val="28"/>
          <w:szCs w:val="28"/>
        </w:rPr>
        <w:t xml:space="preserve"> Дополнительно информируем, что с медицинской точки зрения фаст-фуд, попкорн, хот-дог, </w:t>
      </w:r>
      <w:proofErr w:type="spellStart"/>
      <w:r w:rsidRPr="00935B0D">
        <w:rPr>
          <w:sz w:val="28"/>
          <w:szCs w:val="28"/>
        </w:rPr>
        <w:t>шаурма</w:t>
      </w:r>
      <w:proofErr w:type="spellEnd"/>
      <w:r w:rsidRPr="00935B0D">
        <w:rPr>
          <w:sz w:val="28"/>
          <w:szCs w:val="28"/>
        </w:rPr>
        <w:t xml:space="preserve"> – «вредная» еда. Диетологи не рекомендуют часто, а тем более постоянно, употреблять в пищу эти продукты.</w:t>
      </w:r>
    </w:p>
    <w:p w:rsidR="00935B0D" w:rsidRDefault="00935B0D" w:rsidP="00935B0D">
      <w:pPr>
        <w:pStyle w:val="a5"/>
        <w:shd w:val="clear" w:color="auto" w:fill="FFFFFF"/>
        <w:spacing w:before="0" w:beforeAutospacing="0" w:after="0" w:afterAutospacing="0"/>
        <w:ind w:firstLine="360"/>
        <w:jc w:val="both"/>
        <w:rPr>
          <w:sz w:val="28"/>
          <w:szCs w:val="28"/>
          <w:shd w:val="clear" w:color="auto" w:fill="FFFFFF"/>
        </w:rPr>
      </w:pPr>
    </w:p>
    <w:p w:rsidR="00935B0D" w:rsidRDefault="00935B0D" w:rsidP="00935B0D">
      <w:pPr>
        <w:pStyle w:val="a5"/>
        <w:numPr>
          <w:ilvl w:val="0"/>
          <w:numId w:val="2"/>
        </w:numPr>
        <w:shd w:val="clear" w:color="auto" w:fill="FFFFFF"/>
        <w:spacing w:before="0" w:beforeAutospacing="0" w:after="0" w:afterAutospacing="0"/>
        <w:jc w:val="center"/>
        <w:rPr>
          <w:b/>
          <w:sz w:val="28"/>
          <w:szCs w:val="28"/>
          <w:shd w:val="clear" w:color="auto" w:fill="FFFFFF"/>
        </w:rPr>
      </w:pPr>
      <w:r w:rsidRPr="00935B0D">
        <w:rPr>
          <w:b/>
          <w:sz w:val="28"/>
          <w:szCs w:val="28"/>
          <w:shd w:val="clear" w:color="auto" w:fill="FFFFFF"/>
        </w:rPr>
        <w:t>Сбалансированное питание.</w:t>
      </w:r>
    </w:p>
    <w:p w:rsidR="00D05391" w:rsidRPr="00D05391" w:rsidRDefault="00D05391" w:rsidP="00D05391">
      <w:pPr>
        <w:shd w:val="clear" w:color="auto" w:fill="FFFFFF"/>
        <w:spacing w:after="0" w:line="240" w:lineRule="auto"/>
        <w:ind w:firstLine="360"/>
        <w:jc w:val="both"/>
        <w:textAlignment w:val="baseline"/>
        <w:rPr>
          <w:rFonts w:ascii="Times New Roman" w:hAnsi="Times New Roman" w:cs="Times New Roman"/>
          <w:sz w:val="28"/>
          <w:szCs w:val="28"/>
        </w:rPr>
      </w:pPr>
      <w:r>
        <w:rPr>
          <w:rFonts w:ascii="Times New Roman" w:hAnsi="Times New Roman" w:cs="Times New Roman"/>
          <w:sz w:val="28"/>
          <w:szCs w:val="28"/>
        </w:rPr>
        <w:t>С</w:t>
      </w:r>
      <w:r w:rsidRPr="00D05391">
        <w:rPr>
          <w:rFonts w:ascii="Times New Roman" w:hAnsi="Times New Roman" w:cs="Times New Roman"/>
          <w:sz w:val="28"/>
          <w:szCs w:val="28"/>
        </w:rPr>
        <w:t>балансированное питани</w:t>
      </w:r>
      <w:proofErr w:type="gramStart"/>
      <w:r w:rsidRPr="00D05391">
        <w:rPr>
          <w:rFonts w:ascii="Times New Roman" w:hAnsi="Times New Roman" w:cs="Times New Roman"/>
          <w:sz w:val="28"/>
          <w:szCs w:val="28"/>
        </w:rPr>
        <w:t>е-</w:t>
      </w:r>
      <w:proofErr w:type="gramEnd"/>
      <w:r w:rsidRPr="00D05391">
        <w:rPr>
          <w:rFonts w:ascii="Times New Roman" w:hAnsi="Times New Roman" w:cs="Times New Roman"/>
          <w:sz w:val="28"/>
          <w:szCs w:val="28"/>
        </w:rPr>
        <w:t xml:space="preserve"> это питание, обеспечивающее нормальное функционирование организма.</w:t>
      </w:r>
    </w:p>
    <w:p w:rsidR="00D05391" w:rsidRPr="00D05391" w:rsidRDefault="00D05391" w:rsidP="00D05391">
      <w:pPr>
        <w:shd w:val="clear" w:color="auto" w:fill="FFFFFF"/>
        <w:spacing w:after="0" w:line="240" w:lineRule="auto"/>
        <w:ind w:firstLine="360"/>
        <w:jc w:val="both"/>
        <w:textAlignment w:val="baseline"/>
        <w:rPr>
          <w:rFonts w:ascii="Times New Roman" w:hAnsi="Times New Roman" w:cs="Times New Roman"/>
          <w:sz w:val="28"/>
          <w:szCs w:val="28"/>
        </w:rPr>
      </w:pPr>
      <w:r w:rsidRPr="00D05391">
        <w:rPr>
          <w:rFonts w:ascii="Times New Roman" w:hAnsi="Times New Roman" w:cs="Times New Roman"/>
          <w:sz w:val="28"/>
          <w:szCs w:val="28"/>
        </w:rPr>
        <w:t>Известно, что питание обеспечивает организм энергией, питательными веществами, биологически активными веществами (витаминами и микроэлементами). Сбалансированный рацион подразумевает баланс между поступающей в организм энергией и расходуемой на обеспечение процессов жизнедеятельности. Закон сохранения энергии справедлив не только для неживой материи, но действует и в живом организме.</w:t>
      </w:r>
    </w:p>
    <w:p w:rsidR="00D05391" w:rsidRPr="00D05391" w:rsidRDefault="00D05391" w:rsidP="00D05391">
      <w:pPr>
        <w:shd w:val="clear" w:color="auto" w:fill="FFFFFF"/>
        <w:spacing w:after="0" w:line="240" w:lineRule="auto"/>
        <w:ind w:firstLine="360"/>
        <w:jc w:val="both"/>
        <w:textAlignment w:val="baseline"/>
        <w:rPr>
          <w:rFonts w:ascii="Times New Roman" w:hAnsi="Times New Roman" w:cs="Times New Roman"/>
          <w:sz w:val="28"/>
          <w:szCs w:val="28"/>
        </w:rPr>
      </w:pPr>
      <w:r w:rsidRPr="00D05391">
        <w:rPr>
          <w:rFonts w:ascii="Times New Roman" w:hAnsi="Times New Roman" w:cs="Times New Roman"/>
          <w:sz w:val="28"/>
          <w:szCs w:val="28"/>
        </w:rPr>
        <w:t>Энергия, поступившая с пищей, расходуется на основной обмен (</w:t>
      </w:r>
      <w:proofErr w:type="spellStart"/>
      <w:r w:rsidRPr="00D05391">
        <w:rPr>
          <w:rFonts w:ascii="Times New Roman" w:hAnsi="Times New Roman" w:cs="Times New Roman"/>
          <w:sz w:val="28"/>
          <w:szCs w:val="28"/>
        </w:rPr>
        <w:t>энерготраты</w:t>
      </w:r>
      <w:proofErr w:type="spellEnd"/>
      <w:r w:rsidRPr="00D05391">
        <w:rPr>
          <w:rFonts w:ascii="Times New Roman" w:hAnsi="Times New Roman" w:cs="Times New Roman"/>
          <w:sz w:val="28"/>
          <w:szCs w:val="28"/>
        </w:rPr>
        <w:t xml:space="preserve">, необходимые для поддержания </w:t>
      </w:r>
      <w:proofErr w:type="gramStart"/>
      <w:r w:rsidRPr="00D05391">
        <w:rPr>
          <w:rFonts w:ascii="Times New Roman" w:hAnsi="Times New Roman" w:cs="Times New Roman"/>
          <w:sz w:val="28"/>
          <w:szCs w:val="28"/>
        </w:rPr>
        <w:t>сердечно-сосудистой</w:t>
      </w:r>
      <w:proofErr w:type="gramEnd"/>
      <w:r w:rsidRPr="00D05391">
        <w:rPr>
          <w:rFonts w:ascii="Times New Roman" w:hAnsi="Times New Roman" w:cs="Times New Roman"/>
          <w:sz w:val="28"/>
          <w:szCs w:val="28"/>
        </w:rPr>
        <w:t xml:space="preserve"> деятельности, дыхания и других физиологических процессов в состоянии покоя), пищевой </w:t>
      </w:r>
      <w:proofErr w:type="spellStart"/>
      <w:r w:rsidRPr="00D05391">
        <w:rPr>
          <w:rFonts w:ascii="Times New Roman" w:hAnsi="Times New Roman" w:cs="Times New Roman"/>
          <w:sz w:val="28"/>
          <w:szCs w:val="28"/>
        </w:rPr>
        <w:t>термогенез</w:t>
      </w:r>
      <w:proofErr w:type="spellEnd"/>
      <w:r w:rsidRPr="00D05391">
        <w:rPr>
          <w:rFonts w:ascii="Times New Roman" w:hAnsi="Times New Roman" w:cs="Times New Roman"/>
          <w:sz w:val="28"/>
          <w:szCs w:val="28"/>
        </w:rPr>
        <w:t xml:space="preserve"> (энергия, затрачиваемая пищеварительной системой на переваривание и усвоение пищи) и физическую активность. При кратковременном недостатке энергетической ценности организм расходует жир (из жировой ткани) и углеводы (гликоген)</w:t>
      </w:r>
      <w:proofErr w:type="gramStart"/>
      <w:r w:rsidRPr="00D05391">
        <w:rPr>
          <w:rFonts w:ascii="Times New Roman" w:hAnsi="Times New Roman" w:cs="Times New Roman"/>
          <w:sz w:val="28"/>
          <w:szCs w:val="28"/>
        </w:rPr>
        <w:t>.</w:t>
      </w:r>
      <w:proofErr w:type="gramEnd"/>
      <w:r w:rsidRPr="00D05391">
        <w:rPr>
          <w:rFonts w:ascii="Times New Roman" w:hAnsi="Times New Roman" w:cs="Times New Roman"/>
          <w:sz w:val="28"/>
          <w:szCs w:val="28"/>
        </w:rPr>
        <w:t xml:space="preserve"> </w:t>
      </w:r>
      <w:proofErr w:type="gramStart"/>
      <w:r w:rsidRPr="00D05391">
        <w:rPr>
          <w:rFonts w:ascii="Times New Roman" w:hAnsi="Times New Roman" w:cs="Times New Roman"/>
          <w:sz w:val="28"/>
          <w:szCs w:val="28"/>
        </w:rPr>
        <w:t>п</w:t>
      </w:r>
      <w:proofErr w:type="gramEnd"/>
      <w:r w:rsidRPr="00D05391">
        <w:rPr>
          <w:rFonts w:ascii="Times New Roman" w:hAnsi="Times New Roman" w:cs="Times New Roman"/>
          <w:sz w:val="28"/>
          <w:szCs w:val="28"/>
        </w:rPr>
        <w:t xml:space="preserve">ри стойком </w:t>
      </w:r>
      <w:proofErr w:type="spellStart"/>
      <w:r w:rsidRPr="00D05391">
        <w:rPr>
          <w:rFonts w:ascii="Times New Roman" w:hAnsi="Times New Roman" w:cs="Times New Roman"/>
          <w:sz w:val="28"/>
          <w:szCs w:val="28"/>
        </w:rPr>
        <w:t>энергодефиците</w:t>
      </w:r>
      <w:proofErr w:type="spellEnd"/>
      <w:r w:rsidRPr="00D05391">
        <w:rPr>
          <w:rFonts w:ascii="Times New Roman" w:hAnsi="Times New Roman" w:cs="Times New Roman"/>
          <w:sz w:val="28"/>
          <w:szCs w:val="28"/>
        </w:rPr>
        <w:t xml:space="preserve"> расходуются не только резервные углеводы и жиры, но и скелетно-мышечная масса, приводя к развитию дистрофии.</w:t>
      </w:r>
    </w:p>
    <w:p w:rsidR="00D05391" w:rsidRPr="00D05391" w:rsidRDefault="00D05391" w:rsidP="00D05391">
      <w:pPr>
        <w:shd w:val="clear" w:color="auto" w:fill="FFFFFF"/>
        <w:spacing w:after="0" w:line="240" w:lineRule="auto"/>
        <w:ind w:firstLine="360"/>
        <w:jc w:val="both"/>
        <w:textAlignment w:val="baseline"/>
        <w:rPr>
          <w:rFonts w:ascii="Times New Roman" w:hAnsi="Times New Roman" w:cs="Times New Roman"/>
          <w:sz w:val="28"/>
          <w:szCs w:val="28"/>
        </w:rPr>
      </w:pPr>
      <w:r w:rsidRPr="00D05391">
        <w:rPr>
          <w:rFonts w:ascii="Times New Roman" w:hAnsi="Times New Roman" w:cs="Times New Roman"/>
          <w:sz w:val="28"/>
          <w:szCs w:val="28"/>
        </w:rPr>
        <w:t>Кратковременный избыток энергии отрицательно сказывается на процессах усваивания и утилизации пищи. Длительный избыток энергетической ценности вызывает избыточное отложение резервного жира в жировой ткани, что приводит к ожирению.</w:t>
      </w:r>
    </w:p>
    <w:p w:rsidR="00D05391" w:rsidRPr="00D05391" w:rsidRDefault="00D05391" w:rsidP="00D05391">
      <w:pPr>
        <w:shd w:val="clear" w:color="auto" w:fill="FFFFFF"/>
        <w:spacing w:after="0" w:line="240" w:lineRule="auto"/>
        <w:ind w:firstLine="360"/>
        <w:jc w:val="both"/>
        <w:textAlignment w:val="baseline"/>
        <w:rPr>
          <w:rFonts w:ascii="Times New Roman" w:hAnsi="Times New Roman" w:cs="Times New Roman"/>
          <w:sz w:val="28"/>
          <w:szCs w:val="28"/>
        </w:rPr>
      </w:pPr>
      <w:r w:rsidRPr="00D05391">
        <w:rPr>
          <w:rFonts w:ascii="Times New Roman" w:hAnsi="Times New Roman" w:cs="Times New Roman"/>
          <w:sz w:val="28"/>
          <w:szCs w:val="28"/>
        </w:rPr>
        <w:t>Сбалансированное питание должно соответствовать физиологическим потребностям в пищевых веществах. Как известно, физиологические потребности определяет пол, возраст, антропометрические показатели, уровень физической активности, генетическая предрасположенность, наличие патологии. Некоторые типы пищи благоприятны при больших физических нагрузках, в тех же случаях, когда имеют место значительные психоэмоциональные нагрузки, необходим другой рацион. Более того, изменения эмоционального фона также требуют соответствующих изменений и рациона питания. Существенно различаются и типы питания в условиях жаркого и холодного климата.</w:t>
      </w:r>
    </w:p>
    <w:p w:rsidR="00D05391" w:rsidRPr="00D05391" w:rsidRDefault="00D05391" w:rsidP="00D05391">
      <w:pPr>
        <w:shd w:val="clear" w:color="auto" w:fill="FFFFFF"/>
        <w:spacing w:after="0" w:line="240" w:lineRule="auto"/>
        <w:ind w:firstLine="360"/>
        <w:jc w:val="both"/>
        <w:textAlignment w:val="baseline"/>
        <w:rPr>
          <w:rFonts w:ascii="Times New Roman" w:hAnsi="Times New Roman" w:cs="Times New Roman"/>
          <w:sz w:val="28"/>
          <w:szCs w:val="28"/>
        </w:rPr>
      </w:pPr>
      <w:r w:rsidRPr="00D05391">
        <w:rPr>
          <w:rFonts w:ascii="Times New Roman" w:hAnsi="Times New Roman" w:cs="Times New Roman"/>
          <w:sz w:val="28"/>
          <w:szCs w:val="28"/>
        </w:rPr>
        <w:t xml:space="preserve">В оптимальном питании должны присутствовать </w:t>
      </w:r>
      <w:proofErr w:type="spellStart"/>
      <w:r w:rsidRPr="00D05391">
        <w:rPr>
          <w:rFonts w:ascii="Times New Roman" w:hAnsi="Times New Roman" w:cs="Times New Roman"/>
          <w:sz w:val="28"/>
          <w:szCs w:val="28"/>
        </w:rPr>
        <w:t>макронутриенты</w:t>
      </w:r>
      <w:proofErr w:type="spellEnd"/>
      <w:r w:rsidRPr="00D05391">
        <w:rPr>
          <w:rFonts w:ascii="Times New Roman" w:hAnsi="Times New Roman" w:cs="Times New Roman"/>
          <w:sz w:val="28"/>
          <w:szCs w:val="28"/>
        </w:rPr>
        <w:t xml:space="preserve">: белки, жиры и углеводы в соотношении 1:1.2:4, микронутриенты (витамины и минералы) и минорные пищевые вещества (вещества, содержащиеся </w:t>
      </w:r>
      <w:r w:rsidRPr="00D05391">
        <w:rPr>
          <w:rFonts w:ascii="Times New Roman" w:hAnsi="Times New Roman" w:cs="Times New Roman"/>
          <w:sz w:val="28"/>
          <w:szCs w:val="28"/>
        </w:rPr>
        <w:lastRenderedPageBreak/>
        <w:t xml:space="preserve">в продуктах помимо питательных веществ: </w:t>
      </w:r>
      <w:proofErr w:type="spellStart"/>
      <w:r w:rsidRPr="00D05391">
        <w:rPr>
          <w:rFonts w:ascii="Times New Roman" w:hAnsi="Times New Roman" w:cs="Times New Roman"/>
          <w:sz w:val="28"/>
          <w:szCs w:val="28"/>
        </w:rPr>
        <w:t>флавоноиды</w:t>
      </w:r>
      <w:proofErr w:type="spellEnd"/>
      <w:r w:rsidRPr="00D05391">
        <w:rPr>
          <w:rFonts w:ascii="Times New Roman" w:hAnsi="Times New Roman" w:cs="Times New Roman"/>
          <w:sz w:val="28"/>
          <w:szCs w:val="28"/>
        </w:rPr>
        <w:t>, органические кислоты, фитонциды, алкалоиды и другие.)</w:t>
      </w:r>
    </w:p>
    <w:p w:rsidR="00D05391" w:rsidRPr="00D05391" w:rsidRDefault="00D05391" w:rsidP="00D05391">
      <w:pPr>
        <w:shd w:val="clear" w:color="auto" w:fill="FFFFFF"/>
        <w:spacing w:after="0" w:line="240" w:lineRule="auto"/>
        <w:ind w:firstLine="360"/>
        <w:jc w:val="both"/>
        <w:textAlignment w:val="baseline"/>
        <w:rPr>
          <w:rFonts w:ascii="Times New Roman" w:hAnsi="Times New Roman" w:cs="Times New Roman"/>
          <w:sz w:val="28"/>
          <w:szCs w:val="28"/>
        </w:rPr>
      </w:pPr>
      <w:r w:rsidRPr="00D05391">
        <w:rPr>
          <w:rFonts w:ascii="Times New Roman" w:hAnsi="Times New Roman" w:cs="Times New Roman"/>
          <w:sz w:val="28"/>
          <w:szCs w:val="28"/>
        </w:rPr>
        <w:t xml:space="preserve">Идеальное питание – </w:t>
      </w:r>
      <w:proofErr w:type="gramStart"/>
      <w:r w:rsidRPr="00D05391">
        <w:rPr>
          <w:rFonts w:ascii="Times New Roman" w:hAnsi="Times New Roman" w:cs="Times New Roman"/>
          <w:sz w:val="28"/>
          <w:szCs w:val="28"/>
        </w:rPr>
        <w:t>это</w:t>
      </w:r>
      <w:proofErr w:type="gramEnd"/>
      <w:r w:rsidRPr="00D05391">
        <w:rPr>
          <w:rFonts w:ascii="Times New Roman" w:hAnsi="Times New Roman" w:cs="Times New Roman"/>
          <w:sz w:val="28"/>
          <w:szCs w:val="28"/>
        </w:rPr>
        <w:t xml:space="preserve"> прежде всего питание отдельного человека в соответствии с его возрастом, конституцией, генетической предрасположенностью. Основная идея, касающаяся сбалансированного питания, заключается в том, чтобы обеспечить наилучшее проявление всех возможностей организма и его оптимальное функционирование.</w:t>
      </w:r>
    </w:p>
    <w:p w:rsidR="00935B0D" w:rsidRDefault="00935B0D" w:rsidP="00935B0D">
      <w:pPr>
        <w:pStyle w:val="a5"/>
        <w:shd w:val="clear" w:color="auto" w:fill="FFFFFF"/>
        <w:spacing w:before="0" w:beforeAutospacing="0" w:after="0" w:afterAutospacing="0"/>
        <w:ind w:left="720"/>
        <w:rPr>
          <w:b/>
          <w:sz w:val="28"/>
          <w:szCs w:val="28"/>
          <w:shd w:val="clear" w:color="auto" w:fill="FFFFFF"/>
        </w:rPr>
      </w:pPr>
    </w:p>
    <w:p w:rsidR="00D05391" w:rsidRDefault="00D05391" w:rsidP="00D05391">
      <w:pPr>
        <w:pStyle w:val="a5"/>
        <w:numPr>
          <w:ilvl w:val="0"/>
          <w:numId w:val="2"/>
        </w:numPr>
        <w:shd w:val="clear" w:color="auto" w:fill="FFFFFF"/>
        <w:spacing w:before="0" w:beforeAutospacing="0" w:after="0" w:afterAutospacing="0"/>
        <w:jc w:val="center"/>
        <w:rPr>
          <w:b/>
          <w:sz w:val="28"/>
          <w:szCs w:val="28"/>
          <w:shd w:val="clear" w:color="auto" w:fill="FFFFFF"/>
        </w:rPr>
      </w:pPr>
      <w:r>
        <w:rPr>
          <w:b/>
          <w:sz w:val="28"/>
          <w:szCs w:val="28"/>
          <w:shd w:val="clear" w:color="auto" w:fill="FFFFFF"/>
        </w:rPr>
        <w:t>Нормы питания.</w:t>
      </w:r>
    </w:p>
    <w:p w:rsidR="00D05391" w:rsidRPr="00D05391" w:rsidRDefault="00D05391" w:rsidP="00D05391">
      <w:pPr>
        <w:spacing w:after="0" w:line="240" w:lineRule="auto"/>
        <w:ind w:firstLine="360"/>
        <w:jc w:val="both"/>
        <w:rPr>
          <w:rFonts w:ascii="Times New Roman" w:hAnsi="Times New Roman" w:cs="Times New Roman"/>
          <w:color w:val="000000"/>
          <w:sz w:val="28"/>
          <w:szCs w:val="28"/>
        </w:rPr>
      </w:pPr>
      <w:r w:rsidRPr="00D05391">
        <w:rPr>
          <w:rFonts w:ascii="Times New Roman" w:hAnsi="Times New Roman" w:cs="Times New Roman"/>
          <w:color w:val="000000"/>
          <w:sz w:val="28"/>
          <w:szCs w:val="28"/>
        </w:rPr>
        <w:t>Физиологические нормы базируются на основных принципах рационального питания, в частности учении о сбалансированном питании. Они являются средними величинами, отражающими оптимальные потребности отдельных групп населения (но не отдельных людей) в пищевых веществах и энергии. Указанные нормы служат основой при организации рационального питания в коллективах и лечебного питания в лечебно-профилактических и санаторно-курортных учреждениях, санаториях-профилакториях и диетических столовых.</w:t>
      </w:r>
    </w:p>
    <w:p w:rsidR="00D05391" w:rsidRPr="00D05391" w:rsidRDefault="00D05391" w:rsidP="00D05391">
      <w:pPr>
        <w:spacing w:after="0" w:line="240" w:lineRule="auto"/>
        <w:ind w:firstLine="360"/>
        <w:jc w:val="both"/>
        <w:rPr>
          <w:rFonts w:ascii="Times New Roman" w:hAnsi="Times New Roman" w:cs="Times New Roman"/>
          <w:color w:val="000000"/>
          <w:sz w:val="28"/>
          <w:szCs w:val="28"/>
        </w:rPr>
      </w:pPr>
      <w:r w:rsidRPr="00D05391">
        <w:rPr>
          <w:rFonts w:ascii="Times New Roman" w:hAnsi="Times New Roman" w:cs="Times New Roman"/>
          <w:color w:val="000000"/>
          <w:sz w:val="28"/>
          <w:szCs w:val="28"/>
        </w:rPr>
        <w:t>Нормы питания для взрослого населения подразделяются в зависимости от: а) пола; б) возраста; в) характера труда; г) климата; д) физиологического состояния организма (беременные и кормящие женщины).</w:t>
      </w:r>
    </w:p>
    <w:p w:rsidR="00D05391" w:rsidRPr="00D05391" w:rsidRDefault="00D05391" w:rsidP="00D05391">
      <w:pPr>
        <w:spacing w:after="0" w:line="240" w:lineRule="auto"/>
        <w:ind w:firstLine="360"/>
        <w:jc w:val="both"/>
        <w:rPr>
          <w:rFonts w:ascii="Times New Roman" w:hAnsi="Times New Roman" w:cs="Times New Roman"/>
          <w:color w:val="000000"/>
          <w:sz w:val="28"/>
          <w:szCs w:val="28"/>
        </w:rPr>
      </w:pPr>
      <w:r w:rsidRPr="00D05391">
        <w:rPr>
          <w:rFonts w:ascii="Times New Roman" w:hAnsi="Times New Roman" w:cs="Times New Roman"/>
          <w:color w:val="000000"/>
          <w:sz w:val="28"/>
          <w:szCs w:val="28"/>
        </w:rPr>
        <w:t xml:space="preserve">При определении рекомендуемых величин потребления пищевых веществ и энергии для взрослого трудоспособного населения особое значение имеют различия в </w:t>
      </w:r>
      <w:proofErr w:type="spellStart"/>
      <w:r w:rsidRPr="00D05391">
        <w:rPr>
          <w:rFonts w:ascii="Times New Roman" w:hAnsi="Times New Roman" w:cs="Times New Roman"/>
          <w:color w:val="000000"/>
          <w:sz w:val="28"/>
          <w:szCs w:val="28"/>
        </w:rPr>
        <w:t>энерготратах</w:t>
      </w:r>
      <w:proofErr w:type="spellEnd"/>
      <w:r w:rsidRPr="00D05391">
        <w:rPr>
          <w:rFonts w:ascii="Times New Roman" w:hAnsi="Times New Roman" w:cs="Times New Roman"/>
          <w:color w:val="000000"/>
          <w:sz w:val="28"/>
          <w:szCs w:val="28"/>
        </w:rPr>
        <w:t>, связанные с характером труда. Поэтому в нормах питания лица в возрасте от 18 до 60 лет подразделены на 5 групп интенсивности труда.</w:t>
      </w:r>
    </w:p>
    <w:p w:rsidR="00D05391" w:rsidRPr="00D05391" w:rsidRDefault="00D05391" w:rsidP="00D05391">
      <w:pPr>
        <w:spacing w:after="0" w:line="240" w:lineRule="auto"/>
        <w:ind w:firstLine="360"/>
        <w:jc w:val="both"/>
        <w:rPr>
          <w:rFonts w:ascii="Times New Roman" w:hAnsi="Times New Roman" w:cs="Times New Roman"/>
          <w:color w:val="000000"/>
          <w:sz w:val="28"/>
          <w:szCs w:val="28"/>
        </w:rPr>
      </w:pPr>
      <w:r w:rsidRPr="00D05391">
        <w:rPr>
          <w:rFonts w:ascii="Times New Roman" w:hAnsi="Times New Roman" w:cs="Times New Roman"/>
          <w:color w:val="000000"/>
          <w:sz w:val="28"/>
          <w:szCs w:val="28"/>
        </w:rPr>
        <w:t xml:space="preserve">Группы различаются по степени </w:t>
      </w:r>
      <w:proofErr w:type="spellStart"/>
      <w:r w:rsidRPr="00D05391">
        <w:rPr>
          <w:rFonts w:ascii="Times New Roman" w:hAnsi="Times New Roman" w:cs="Times New Roman"/>
          <w:color w:val="000000"/>
          <w:sz w:val="28"/>
          <w:szCs w:val="28"/>
        </w:rPr>
        <w:t>энерготрат</w:t>
      </w:r>
      <w:proofErr w:type="spellEnd"/>
      <w:r w:rsidRPr="00D05391">
        <w:rPr>
          <w:rFonts w:ascii="Times New Roman" w:hAnsi="Times New Roman" w:cs="Times New Roman"/>
          <w:color w:val="000000"/>
          <w:sz w:val="28"/>
          <w:szCs w:val="28"/>
        </w:rPr>
        <w:t xml:space="preserve">, </w:t>
      </w:r>
      <w:proofErr w:type="gramStart"/>
      <w:r w:rsidRPr="00D05391">
        <w:rPr>
          <w:rFonts w:ascii="Times New Roman" w:hAnsi="Times New Roman" w:cs="Times New Roman"/>
          <w:color w:val="000000"/>
          <w:sz w:val="28"/>
          <w:szCs w:val="28"/>
        </w:rPr>
        <w:t>обусловленных</w:t>
      </w:r>
      <w:proofErr w:type="gramEnd"/>
      <w:r w:rsidRPr="00D05391">
        <w:rPr>
          <w:rFonts w:ascii="Times New Roman" w:hAnsi="Times New Roman" w:cs="Times New Roman"/>
          <w:color w:val="000000"/>
          <w:sz w:val="28"/>
          <w:szCs w:val="28"/>
        </w:rPr>
        <w:t xml:space="preserve"> профессиональной деятельностью:</w:t>
      </w:r>
    </w:p>
    <w:p w:rsidR="00D05391" w:rsidRPr="00D05391" w:rsidRDefault="00D05391" w:rsidP="00D05391">
      <w:pPr>
        <w:spacing w:after="0" w:line="240" w:lineRule="auto"/>
        <w:ind w:firstLine="360"/>
        <w:jc w:val="both"/>
        <w:rPr>
          <w:rFonts w:ascii="Times New Roman" w:hAnsi="Times New Roman" w:cs="Times New Roman"/>
          <w:color w:val="000000"/>
          <w:sz w:val="28"/>
          <w:szCs w:val="28"/>
        </w:rPr>
      </w:pPr>
      <w:proofErr w:type="gramStart"/>
      <w:r w:rsidRPr="00D05391">
        <w:rPr>
          <w:rFonts w:ascii="Times New Roman" w:hAnsi="Times New Roman" w:cs="Times New Roman"/>
          <w:color w:val="000000"/>
          <w:sz w:val="28"/>
          <w:szCs w:val="28"/>
        </w:rPr>
        <w:t>1-я группа — работники преимущественно умственного труда: руководители предприятий, инженерно-технические, культурно-просветительные, медицинские (кроме хирургов, медсестер, санитарок) работники, педагоги и воспитатели, кроме спортивных, секретари, работники науки, литературы, печати, планирования и учета, пультов управления, диспетчера и др.;</w:t>
      </w:r>
      <w:proofErr w:type="gramEnd"/>
    </w:p>
    <w:p w:rsidR="00D05391" w:rsidRPr="00D05391" w:rsidRDefault="00D05391" w:rsidP="00D05391">
      <w:pPr>
        <w:spacing w:after="0" w:line="240" w:lineRule="auto"/>
        <w:ind w:firstLine="360"/>
        <w:jc w:val="both"/>
        <w:rPr>
          <w:rFonts w:ascii="Times New Roman" w:hAnsi="Times New Roman" w:cs="Times New Roman"/>
          <w:color w:val="000000"/>
          <w:sz w:val="28"/>
          <w:szCs w:val="28"/>
        </w:rPr>
      </w:pPr>
      <w:proofErr w:type="gramStart"/>
      <w:r w:rsidRPr="00D05391">
        <w:rPr>
          <w:rFonts w:ascii="Times New Roman" w:hAnsi="Times New Roman" w:cs="Times New Roman"/>
          <w:color w:val="000000"/>
          <w:sz w:val="28"/>
          <w:szCs w:val="28"/>
        </w:rPr>
        <w:t>2-я группа — работники, занятые легким физическим трудом: работники автоматизированных процессов, радиоэлектронной и часовой промышленности, сферы обслуживания, связи, швейники, обувщики, продавцы промтоварных магазинов, водители трамваев и троллейбусов, агрономы, ветеринарные работники, медсестры, санитарки и др.;</w:t>
      </w:r>
      <w:proofErr w:type="gramEnd"/>
    </w:p>
    <w:p w:rsidR="00D05391" w:rsidRPr="00D05391" w:rsidRDefault="00D05391" w:rsidP="00D05391">
      <w:pPr>
        <w:spacing w:after="0" w:line="240" w:lineRule="auto"/>
        <w:ind w:firstLine="360"/>
        <w:jc w:val="both"/>
        <w:rPr>
          <w:rFonts w:ascii="Times New Roman" w:hAnsi="Times New Roman" w:cs="Times New Roman"/>
          <w:color w:val="000000"/>
          <w:sz w:val="28"/>
          <w:szCs w:val="28"/>
        </w:rPr>
      </w:pPr>
      <w:proofErr w:type="gramStart"/>
      <w:r w:rsidRPr="00D05391">
        <w:rPr>
          <w:rFonts w:ascii="Times New Roman" w:hAnsi="Times New Roman" w:cs="Times New Roman"/>
          <w:color w:val="000000"/>
          <w:sz w:val="28"/>
          <w:szCs w:val="28"/>
        </w:rPr>
        <w:t>3-я группа — работники среднего по тяжести труда: станочники, слесари, наладчики, хирурги, химики, текстильщики, водители автобусов и грузовых машин, работники пищевой промышленности, коммунально-бытового обслуживания, общественного питания, продавцы продовольственных товаров, бригадиры тракторных и полеводческих бригад, железнодорожники, водники, полиграфисты и др.;</w:t>
      </w:r>
      <w:proofErr w:type="gramEnd"/>
    </w:p>
    <w:p w:rsidR="00D05391" w:rsidRPr="00D05391" w:rsidRDefault="00D05391" w:rsidP="00D05391">
      <w:pPr>
        <w:spacing w:after="0" w:line="240" w:lineRule="auto"/>
        <w:ind w:firstLine="360"/>
        <w:jc w:val="both"/>
        <w:rPr>
          <w:rFonts w:ascii="Times New Roman" w:hAnsi="Times New Roman" w:cs="Times New Roman"/>
          <w:color w:val="000000"/>
          <w:sz w:val="28"/>
          <w:szCs w:val="28"/>
        </w:rPr>
      </w:pPr>
      <w:proofErr w:type="gramStart"/>
      <w:r w:rsidRPr="00D05391">
        <w:rPr>
          <w:rFonts w:ascii="Times New Roman" w:hAnsi="Times New Roman" w:cs="Times New Roman"/>
          <w:color w:val="000000"/>
          <w:sz w:val="28"/>
          <w:szCs w:val="28"/>
        </w:rPr>
        <w:lastRenderedPageBreak/>
        <w:t>4-я группа — работники тяжелого физического труда: строительные рабочие, основная масса сельскохозяйственных рабочих и механизаторов, металлурги, литейщики, работники нефтяной, газовой, целлюлозно-бумажной, деревообрабатывающей промышленности, плотники, такелажники и др.;</w:t>
      </w:r>
      <w:proofErr w:type="gramEnd"/>
    </w:p>
    <w:p w:rsidR="00D05391" w:rsidRPr="00D05391" w:rsidRDefault="00D05391" w:rsidP="00D05391">
      <w:pPr>
        <w:spacing w:after="0" w:line="240" w:lineRule="auto"/>
        <w:ind w:firstLine="360"/>
        <w:jc w:val="both"/>
        <w:rPr>
          <w:rFonts w:ascii="Times New Roman" w:hAnsi="Times New Roman" w:cs="Times New Roman"/>
          <w:color w:val="000000"/>
          <w:sz w:val="28"/>
          <w:szCs w:val="28"/>
        </w:rPr>
      </w:pPr>
      <w:proofErr w:type="gramStart"/>
      <w:r w:rsidRPr="00D05391">
        <w:rPr>
          <w:rFonts w:ascii="Times New Roman" w:hAnsi="Times New Roman" w:cs="Times New Roman"/>
          <w:color w:val="000000"/>
          <w:sz w:val="28"/>
          <w:szCs w:val="28"/>
        </w:rPr>
        <w:t>5-я группа — работники, занятые особо тяжелым трудом: горнорабочие на подземных работах, сталевары, вальщики леса, каменщики, бетонщики, землекопы, грузчики и рабочие производства строительных материалов, труд которых не механизирован.</w:t>
      </w:r>
      <w:proofErr w:type="gramEnd"/>
    </w:p>
    <w:p w:rsidR="00D05391" w:rsidRPr="00D05391" w:rsidRDefault="00D05391" w:rsidP="00D05391">
      <w:pPr>
        <w:spacing w:after="0" w:line="240" w:lineRule="auto"/>
        <w:ind w:firstLine="360"/>
        <w:jc w:val="both"/>
        <w:rPr>
          <w:rFonts w:ascii="Times New Roman" w:hAnsi="Times New Roman" w:cs="Times New Roman"/>
          <w:color w:val="000000"/>
          <w:sz w:val="28"/>
          <w:szCs w:val="28"/>
        </w:rPr>
      </w:pPr>
      <w:r w:rsidRPr="00D05391">
        <w:rPr>
          <w:rFonts w:ascii="Times New Roman" w:hAnsi="Times New Roman" w:cs="Times New Roman"/>
          <w:color w:val="000000"/>
          <w:sz w:val="28"/>
          <w:szCs w:val="28"/>
        </w:rPr>
        <w:t xml:space="preserve">Каждая из групп интенсивности труда разделена на три возрастные категории: 18—29, 30—39, 40—59 лет. При этом учтено постепенное возрастное снижение </w:t>
      </w:r>
      <w:proofErr w:type="spellStart"/>
      <w:r w:rsidRPr="00D05391">
        <w:rPr>
          <w:rFonts w:ascii="Times New Roman" w:hAnsi="Times New Roman" w:cs="Times New Roman"/>
          <w:color w:val="000000"/>
          <w:sz w:val="28"/>
          <w:szCs w:val="28"/>
        </w:rPr>
        <w:t>энерготрат</w:t>
      </w:r>
      <w:proofErr w:type="spellEnd"/>
      <w:r w:rsidRPr="00D05391">
        <w:rPr>
          <w:rFonts w:ascii="Times New Roman" w:hAnsi="Times New Roman" w:cs="Times New Roman"/>
          <w:color w:val="000000"/>
          <w:sz w:val="28"/>
          <w:szCs w:val="28"/>
        </w:rPr>
        <w:t>, что отражается на потребности в энергии и пищевых веществах. Подразделение по полу обусловлено меньшей величиной массы тела и менее интенсивным обменом веществ у женщин по сравнению с мужчинами. Поэтому потребность в энергии и пищевых веществах у женщин всех возрастных и профессиональных гру</w:t>
      </w:r>
      <w:proofErr w:type="gramStart"/>
      <w:r w:rsidRPr="00D05391">
        <w:rPr>
          <w:rFonts w:ascii="Times New Roman" w:hAnsi="Times New Roman" w:cs="Times New Roman"/>
          <w:color w:val="000000"/>
          <w:sz w:val="28"/>
          <w:szCs w:val="28"/>
        </w:rPr>
        <w:t>пп в ср</w:t>
      </w:r>
      <w:proofErr w:type="gramEnd"/>
      <w:r w:rsidRPr="00D05391">
        <w:rPr>
          <w:rFonts w:ascii="Times New Roman" w:hAnsi="Times New Roman" w:cs="Times New Roman"/>
          <w:color w:val="000000"/>
          <w:sz w:val="28"/>
          <w:szCs w:val="28"/>
        </w:rPr>
        <w:t>еднем на 15 % ниже, чем у мужчин. Исключение составляет потребность в железе, которая у женщин (от 18 до 60 лет) выше, чем у мужчин. Для женщин не предусмотрена 5-я группа интенсивности труда, включающая профессии с особо тяжелой физической работой.</w:t>
      </w:r>
    </w:p>
    <w:p w:rsidR="00D05391" w:rsidRPr="00D05391" w:rsidRDefault="00D05391" w:rsidP="00D05391">
      <w:pPr>
        <w:spacing w:after="0" w:line="240" w:lineRule="auto"/>
        <w:ind w:firstLine="360"/>
        <w:jc w:val="both"/>
        <w:rPr>
          <w:rFonts w:ascii="Times New Roman" w:hAnsi="Times New Roman" w:cs="Times New Roman"/>
          <w:color w:val="000000"/>
          <w:sz w:val="28"/>
          <w:szCs w:val="28"/>
        </w:rPr>
      </w:pPr>
      <w:r w:rsidRPr="00D05391">
        <w:rPr>
          <w:rFonts w:ascii="Times New Roman" w:hAnsi="Times New Roman" w:cs="Times New Roman"/>
          <w:color w:val="000000"/>
          <w:sz w:val="28"/>
          <w:szCs w:val="28"/>
        </w:rPr>
        <w:t>При определении потребности в пищевых веществах и энергии для населения в возрасте от 18 до 60 лет в качестве средней идеальной массы тела принято 70 кг для мужчин и 60 кг для женщин. Для лиц с избыточной массой (с учетом пола, возраста, роста, телосложения) потребность в пищевых веществах и энергии определяется индивидуально в соответствии с задачами оздоровительной регуляции массы тела.</w:t>
      </w:r>
    </w:p>
    <w:p w:rsidR="00D05391" w:rsidRPr="00D05391" w:rsidRDefault="00D05391" w:rsidP="00D05391">
      <w:pPr>
        <w:spacing w:after="0" w:line="240" w:lineRule="auto"/>
        <w:ind w:firstLine="360"/>
        <w:jc w:val="both"/>
        <w:rPr>
          <w:rFonts w:ascii="Times New Roman" w:hAnsi="Times New Roman" w:cs="Times New Roman"/>
          <w:color w:val="000000"/>
          <w:sz w:val="28"/>
          <w:szCs w:val="28"/>
        </w:rPr>
      </w:pPr>
      <w:r w:rsidRPr="00D05391">
        <w:rPr>
          <w:rFonts w:ascii="Times New Roman" w:hAnsi="Times New Roman" w:cs="Times New Roman"/>
          <w:color w:val="000000"/>
          <w:sz w:val="28"/>
          <w:szCs w:val="28"/>
        </w:rPr>
        <w:t xml:space="preserve">В нормах питания (см. таблицу) даны оптимальные величины потребления белков. Для обеспечения полноценности аминокислотного состава пищи белки животного происхождения должны составлять 55 % от рекомендуемых величин потребности в белке. Доля белка в суточной </w:t>
      </w:r>
      <w:proofErr w:type="spellStart"/>
      <w:r w:rsidRPr="00D05391">
        <w:rPr>
          <w:rFonts w:ascii="Times New Roman" w:hAnsi="Times New Roman" w:cs="Times New Roman"/>
          <w:color w:val="000000"/>
          <w:sz w:val="28"/>
          <w:szCs w:val="28"/>
        </w:rPr>
        <w:t>энергоценности</w:t>
      </w:r>
      <w:proofErr w:type="spellEnd"/>
      <w:r w:rsidRPr="00D05391">
        <w:rPr>
          <w:rFonts w:ascii="Times New Roman" w:hAnsi="Times New Roman" w:cs="Times New Roman"/>
          <w:color w:val="000000"/>
          <w:sz w:val="28"/>
          <w:szCs w:val="28"/>
        </w:rPr>
        <w:t xml:space="preserve"> рациона, принятой за 100 %, должна составлять 12 % для 1-й и 2-й групп интенсивности труда и 11 % — для 3-й, 4-й и 5-й групп.</w:t>
      </w:r>
    </w:p>
    <w:p w:rsidR="00D05391" w:rsidRPr="00D05391" w:rsidRDefault="00D05391" w:rsidP="00D05391">
      <w:pPr>
        <w:spacing w:after="0" w:line="240" w:lineRule="auto"/>
        <w:ind w:firstLine="360"/>
        <w:jc w:val="both"/>
        <w:rPr>
          <w:rFonts w:ascii="Times New Roman" w:hAnsi="Times New Roman" w:cs="Times New Roman"/>
          <w:color w:val="000000"/>
          <w:sz w:val="28"/>
          <w:szCs w:val="28"/>
        </w:rPr>
      </w:pPr>
      <w:r w:rsidRPr="00D05391">
        <w:rPr>
          <w:rFonts w:ascii="Times New Roman" w:hAnsi="Times New Roman" w:cs="Times New Roman"/>
          <w:color w:val="000000"/>
          <w:sz w:val="28"/>
          <w:szCs w:val="28"/>
        </w:rPr>
        <w:t xml:space="preserve">Доля жиров в </w:t>
      </w:r>
      <w:proofErr w:type="gramStart"/>
      <w:r w:rsidRPr="00D05391">
        <w:rPr>
          <w:rFonts w:ascii="Times New Roman" w:hAnsi="Times New Roman" w:cs="Times New Roman"/>
          <w:color w:val="000000"/>
          <w:sz w:val="28"/>
          <w:szCs w:val="28"/>
        </w:rPr>
        <w:t>суточной</w:t>
      </w:r>
      <w:proofErr w:type="gramEnd"/>
      <w:r w:rsidRPr="00D05391">
        <w:rPr>
          <w:rFonts w:ascii="Times New Roman" w:hAnsi="Times New Roman" w:cs="Times New Roman"/>
          <w:color w:val="000000"/>
          <w:sz w:val="28"/>
          <w:szCs w:val="28"/>
        </w:rPr>
        <w:t xml:space="preserve"> </w:t>
      </w:r>
      <w:proofErr w:type="spellStart"/>
      <w:r w:rsidRPr="00D05391">
        <w:rPr>
          <w:rFonts w:ascii="Times New Roman" w:hAnsi="Times New Roman" w:cs="Times New Roman"/>
          <w:color w:val="000000"/>
          <w:sz w:val="28"/>
          <w:szCs w:val="28"/>
        </w:rPr>
        <w:t>энергоценности</w:t>
      </w:r>
      <w:proofErr w:type="spellEnd"/>
      <w:r w:rsidRPr="00D05391">
        <w:rPr>
          <w:rFonts w:ascii="Times New Roman" w:hAnsi="Times New Roman" w:cs="Times New Roman"/>
          <w:color w:val="000000"/>
          <w:sz w:val="28"/>
          <w:szCs w:val="28"/>
        </w:rPr>
        <w:t xml:space="preserve"> рациона всех групп населения составляет 30— 33 % с подразделением по климатическим зонам: для южной — 27—28 %, для северной — 36—39%. Растительные жиры должны составлять 30 % от общего количества жиров. Для обеспечения полноценности </w:t>
      </w:r>
      <w:proofErr w:type="spellStart"/>
      <w:r w:rsidRPr="00D05391">
        <w:rPr>
          <w:rFonts w:ascii="Times New Roman" w:hAnsi="Times New Roman" w:cs="Times New Roman"/>
          <w:color w:val="000000"/>
          <w:sz w:val="28"/>
          <w:szCs w:val="28"/>
        </w:rPr>
        <w:t>жирнокислотного</w:t>
      </w:r>
      <w:proofErr w:type="spellEnd"/>
      <w:r w:rsidRPr="00D05391">
        <w:rPr>
          <w:rFonts w:ascii="Times New Roman" w:hAnsi="Times New Roman" w:cs="Times New Roman"/>
          <w:color w:val="000000"/>
          <w:sz w:val="28"/>
          <w:szCs w:val="28"/>
        </w:rPr>
        <w:t xml:space="preserve"> состава пищи установлена норма потребления </w:t>
      </w:r>
      <w:proofErr w:type="spellStart"/>
      <w:r w:rsidRPr="00D05391">
        <w:rPr>
          <w:rFonts w:ascii="Times New Roman" w:hAnsi="Times New Roman" w:cs="Times New Roman"/>
          <w:color w:val="000000"/>
          <w:sz w:val="28"/>
          <w:szCs w:val="28"/>
        </w:rPr>
        <w:t>линолевой</w:t>
      </w:r>
      <w:proofErr w:type="spellEnd"/>
      <w:r w:rsidRPr="00D05391">
        <w:rPr>
          <w:rFonts w:ascii="Times New Roman" w:hAnsi="Times New Roman" w:cs="Times New Roman"/>
          <w:color w:val="000000"/>
          <w:sz w:val="28"/>
          <w:szCs w:val="28"/>
        </w:rPr>
        <w:t xml:space="preserve"> кислоты — 4—6 % суточной </w:t>
      </w:r>
      <w:proofErr w:type="spellStart"/>
      <w:r w:rsidRPr="00D05391">
        <w:rPr>
          <w:rFonts w:ascii="Times New Roman" w:hAnsi="Times New Roman" w:cs="Times New Roman"/>
          <w:color w:val="000000"/>
          <w:sz w:val="28"/>
          <w:szCs w:val="28"/>
        </w:rPr>
        <w:t>энергоценности</w:t>
      </w:r>
      <w:proofErr w:type="spellEnd"/>
      <w:r w:rsidRPr="00D05391">
        <w:rPr>
          <w:rFonts w:ascii="Times New Roman" w:hAnsi="Times New Roman" w:cs="Times New Roman"/>
          <w:color w:val="000000"/>
          <w:sz w:val="28"/>
          <w:szCs w:val="28"/>
        </w:rPr>
        <w:t xml:space="preserve"> рациона для всех групп населения.</w:t>
      </w:r>
    </w:p>
    <w:p w:rsidR="00D05391" w:rsidRPr="00D05391" w:rsidRDefault="00D05391" w:rsidP="00D05391">
      <w:pPr>
        <w:spacing w:after="0" w:line="240" w:lineRule="auto"/>
        <w:ind w:firstLine="360"/>
        <w:jc w:val="both"/>
        <w:rPr>
          <w:rFonts w:ascii="Times New Roman" w:hAnsi="Times New Roman" w:cs="Times New Roman"/>
          <w:color w:val="000000"/>
          <w:sz w:val="28"/>
          <w:szCs w:val="28"/>
        </w:rPr>
      </w:pPr>
      <w:r w:rsidRPr="00D05391">
        <w:rPr>
          <w:rFonts w:ascii="Times New Roman" w:hAnsi="Times New Roman" w:cs="Times New Roman"/>
          <w:color w:val="000000"/>
          <w:sz w:val="28"/>
          <w:szCs w:val="28"/>
        </w:rPr>
        <w:t xml:space="preserve">Нормы питания предусматривают подразделение по трем климатическим зонам: центральной, южной и северной. Потребность в энергии населения северной зоны превышает таковую для центральной зоны на 10—15 %, потребность в белках и углеводах в относительном выражении (в процентах от </w:t>
      </w:r>
      <w:proofErr w:type="spellStart"/>
      <w:r w:rsidRPr="00D05391">
        <w:rPr>
          <w:rFonts w:ascii="Times New Roman" w:hAnsi="Times New Roman" w:cs="Times New Roman"/>
          <w:color w:val="000000"/>
          <w:sz w:val="28"/>
          <w:szCs w:val="28"/>
        </w:rPr>
        <w:t>энергоценности</w:t>
      </w:r>
      <w:proofErr w:type="spellEnd"/>
      <w:r w:rsidRPr="00D05391">
        <w:rPr>
          <w:rFonts w:ascii="Times New Roman" w:hAnsi="Times New Roman" w:cs="Times New Roman"/>
          <w:color w:val="000000"/>
          <w:sz w:val="28"/>
          <w:szCs w:val="28"/>
        </w:rPr>
        <w:t xml:space="preserve"> рациона) примерно одинакова. Таким образом, потребность в жирах для населения северной зоны повышена в абсолютном </w:t>
      </w:r>
      <w:r w:rsidRPr="00D05391">
        <w:rPr>
          <w:rFonts w:ascii="Times New Roman" w:hAnsi="Times New Roman" w:cs="Times New Roman"/>
          <w:color w:val="000000"/>
          <w:sz w:val="28"/>
          <w:szCs w:val="28"/>
        </w:rPr>
        <w:lastRenderedPageBreak/>
        <w:t>(в граммах) и относительном выражении. Для южной зоны сравнительно с центральной потребность в энергии понижена на 5 % за счет уменьшения доли жиров, замещаемой углеводами.</w:t>
      </w:r>
    </w:p>
    <w:p w:rsidR="00D05391" w:rsidRDefault="00D05391" w:rsidP="00A66C7D">
      <w:pPr>
        <w:spacing w:after="0" w:line="240" w:lineRule="auto"/>
        <w:ind w:firstLine="360"/>
        <w:jc w:val="both"/>
        <w:rPr>
          <w:rFonts w:ascii="Times New Roman" w:hAnsi="Times New Roman" w:cs="Times New Roman"/>
          <w:color w:val="000000"/>
          <w:sz w:val="28"/>
          <w:szCs w:val="28"/>
        </w:rPr>
      </w:pPr>
      <w:r w:rsidRPr="00D05391">
        <w:rPr>
          <w:rFonts w:ascii="Times New Roman" w:hAnsi="Times New Roman" w:cs="Times New Roman"/>
          <w:color w:val="000000"/>
          <w:sz w:val="28"/>
          <w:szCs w:val="28"/>
        </w:rPr>
        <w:t>Таблица 1. Рекомендуемые величины потребления энергии и белка для взрослого населения различных групп интенсивности труда (в сутки)</w:t>
      </w:r>
    </w:p>
    <w:tbl>
      <w:tblPr>
        <w:tblStyle w:val="a4"/>
        <w:tblW w:w="0" w:type="auto"/>
        <w:tblLook w:val="04A0" w:firstRow="1" w:lastRow="0" w:firstColumn="1" w:lastColumn="0" w:noHBand="0" w:noVBand="1"/>
      </w:tblPr>
      <w:tblGrid>
        <w:gridCol w:w="1218"/>
        <w:gridCol w:w="1511"/>
        <w:gridCol w:w="1118"/>
        <w:gridCol w:w="1370"/>
        <w:gridCol w:w="933"/>
        <w:gridCol w:w="1118"/>
        <w:gridCol w:w="1370"/>
        <w:gridCol w:w="933"/>
      </w:tblGrid>
      <w:tr w:rsidR="00A66C7D" w:rsidRPr="00A66C7D" w:rsidTr="00A66C7D">
        <w:tc>
          <w:tcPr>
            <w:tcW w:w="1218" w:type="dxa"/>
            <w:vMerge w:val="restart"/>
          </w:tcPr>
          <w:p w:rsidR="00A66C7D" w:rsidRPr="00A66C7D" w:rsidRDefault="00A66C7D" w:rsidP="00D05391">
            <w:pPr>
              <w:jc w:val="both"/>
              <w:rPr>
                <w:rFonts w:ascii="Times New Roman" w:hAnsi="Times New Roman" w:cs="Times New Roman"/>
                <w:color w:val="000000"/>
                <w:sz w:val="24"/>
                <w:szCs w:val="28"/>
              </w:rPr>
            </w:pPr>
            <w:r w:rsidRPr="00A66C7D">
              <w:rPr>
                <w:rFonts w:ascii="Times New Roman" w:hAnsi="Times New Roman" w:cs="Times New Roman"/>
                <w:sz w:val="24"/>
                <w:szCs w:val="28"/>
              </w:rPr>
              <w:t xml:space="preserve">Группы </w:t>
            </w:r>
            <w:proofErr w:type="spellStart"/>
            <w:proofErr w:type="gramStart"/>
            <w:r w:rsidRPr="00A66C7D">
              <w:rPr>
                <w:rFonts w:ascii="Times New Roman" w:hAnsi="Times New Roman" w:cs="Times New Roman"/>
                <w:sz w:val="24"/>
                <w:szCs w:val="28"/>
              </w:rPr>
              <w:t>интен-сивности</w:t>
            </w:r>
            <w:proofErr w:type="spellEnd"/>
            <w:proofErr w:type="gramEnd"/>
            <w:r w:rsidRPr="00A66C7D">
              <w:rPr>
                <w:rFonts w:ascii="Times New Roman" w:hAnsi="Times New Roman" w:cs="Times New Roman"/>
                <w:sz w:val="24"/>
                <w:szCs w:val="28"/>
              </w:rPr>
              <w:t xml:space="preserve"> труда</w:t>
            </w:r>
          </w:p>
        </w:tc>
        <w:tc>
          <w:tcPr>
            <w:tcW w:w="1511" w:type="dxa"/>
            <w:vMerge w:val="restart"/>
          </w:tcPr>
          <w:p w:rsidR="00A66C7D" w:rsidRPr="00A66C7D" w:rsidRDefault="00A66C7D" w:rsidP="00D05391">
            <w:pPr>
              <w:jc w:val="both"/>
              <w:rPr>
                <w:rFonts w:ascii="Times New Roman" w:hAnsi="Times New Roman" w:cs="Times New Roman"/>
                <w:color w:val="000000"/>
                <w:sz w:val="24"/>
                <w:szCs w:val="28"/>
              </w:rPr>
            </w:pPr>
            <w:r w:rsidRPr="00A66C7D">
              <w:rPr>
                <w:rFonts w:ascii="Times New Roman" w:hAnsi="Times New Roman" w:cs="Times New Roman"/>
                <w:sz w:val="24"/>
                <w:szCs w:val="28"/>
              </w:rPr>
              <w:t>Возрастные группы</w:t>
            </w:r>
          </w:p>
        </w:tc>
        <w:tc>
          <w:tcPr>
            <w:tcW w:w="3421" w:type="dxa"/>
            <w:gridSpan w:val="3"/>
          </w:tcPr>
          <w:p w:rsidR="00A66C7D" w:rsidRPr="00A66C7D" w:rsidRDefault="00A66C7D" w:rsidP="00D05391">
            <w:pPr>
              <w:jc w:val="both"/>
              <w:rPr>
                <w:rFonts w:ascii="Times New Roman" w:hAnsi="Times New Roman" w:cs="Times New Roman"/>
                <w:color w:val="000000"/>
                <w:sz w:val="24"/>
                <w:szCs w:val="28"/>
              </w:rPr>
            </w:pPr>
            <w:r w:rsidRPr="00A66C7D">
              <w:rPr>
                <w:rFonts w:ascii="Times New Roman" w:hAnsi="Times New Roman" w:cs="Times New Roman"/>
                <w:sz w:val="24"/>
                <w:szCs w:val="28"/>
              </w:rPr>
              <w:t>Мужчины</w:t>
            </w:r>
          </w:p>
        </w:tc>
        <w:tc>
          <w:tcPr>
            <w:tcW w:w="3421" w:type="dxa"/>
            <w:gridSpan w:val="3"/>
          </w:tcPr>
          <w:p w:rsidR="00A66C7D" w:rsidRPr="00A66C7D" w:rsidRDefault="00A66C7D" w:rsidP="00D05391">
            <w:pPr>
              <w:jc w:val="both"/>
              <w:rPr>
                <w:rFonts w:ascii="Times New Roman" w:hAnsi="Times New Roman" w:cs="Times New Roman"/>
                <w:color w:val="000000"/>
                <w:sz w:val="24"/>
                <w:szCs w:val="28"/>
              </w:rPr>
            </w:pPr>
            <w:r w:rsidRPr="00A66C7D">
              <w:rPr>
                <w:rFonts w:ascii="Times New Roman" w:hAnsi="Times New Roman" w:cs="Times New Roman"/>
                <w:sz w:val="24"/>
                <w:szCs w:val="28"/>
              </w:rPr>
              <w:t>Женщины</w:t>
            </w:r>
          </w:p>
        </w:tc>
      </w:tr>
      <w:tr w:rsidR="00A66C7D" w:rsidRPr="00A66C7D" w:rsidTr="00A66C7D">
        <w:tc>
          <w:tcPr>
            <w:tcW w:w="1218" w:type="dxa"/>
            <w:vMerge/>
          </w:tcPr>
          <w:p w:rsidR="00A66C7D" w:rsidRPr="00A66C7D" w:rsidRDefault="00A66C7D" w:rsidP="00D05391">
            <w:pPr>
              <w:jc w:val="both"/>
              <w:rPr>
                <w:rFonts w:ascii="Times New Roman" w:hAnsi="Times New Roman" w:cs="Times New Roman"/>
                <w:color w:val="000000"/>
                <w:sz w:val="24"/>
                <w:szCs w:val="28"/>
              </w:rPr>
            </w:pPr>
          </w:p>
        </w:tc>
        <w:tc>
          <w:tcPr>
            <w:tcW w:w="1511" w:type="dxa"/>
            <w:vMerge/>
          </w:tcPr>
          <w:p w:rsidR="00A66C7D" w:rsidRPr="00A66C7D" w:rsidRDefault="00A66C7D" w:rsidP="00D05391">
            <w:pPr>
              <w:jc w:val="both"/>
              <w:rPr>
                <w:rFonts w:ascii="Times New Roman" w:hAnsi="Times New Roman" w:cs="Times New Roman"/>
                <w:color w:val="000000"/>
                <w:sz w:val="24"/>
                <w:szCs w:val="28"/>
              </w:rPr>
            </w:pPr>
          </w:p>
        </w:tc>
        <w:tc>
          <w:tcPr>
            <w:tcW w:w="2488" w:type="dxa"/>
            <w:gridSpan w:val="2"/>
          </w:tcPr>
          <w:p w:rsidR="00A66C7D" w:rsidRPr="00A66C7D" w:rsidRDefault="00A66C7D" w:rsidP="00D05391">
            <w:pPr>
              <w:jc w:val="both"/>
              <w:rPr>
                <w:rFonts w:ascii="Times New Roman" w:hAnsi="Times New Roman" w:cs="Times New Roman"/>
                <w:color w:val="000000"/>
                <w:sz w:val="24"/>
                <w:szCs w:val="28"/>
              </w:rPr>
            </w:pPr>
            <w:proofErr w:type="spellStart"/>
            <w:r w:rsidRPr="00A66C7D">
              <w:rPr>
                <w:rFonts w:ascii="Times New Roman" w:hAnsi="Times New Roman" w:cs="Times New Roman"/>
                <w:sz w:val="24"/>
                <w:szCs w:val="28"/>
              </w:rPr>
              <w:t>Энергетичнская</w:t>
            </w:r>
            <w:proofErr w:type="spellEnd"/>
            <w:r w:rsidRPr="00A66C7D">
              <w:rPr>
                <w:rFonts w:ascii="Times New Roman" w:hAnsi="Times New Roman" w:cs="Times New Roman"/>
                <w:sz w:val="24"/>
                <w:szCs w:val="28"/>
              </w:rPr>
              <w:t xml:space="preserve"> ценность, </w:t>
            </w:r>
            <w:proofErr w:type="gramStart"/>
            <w:r w:rsidRPr="00A66C7D">
              <w:rPr>
                <w:rFonts w:ascii="Times New Roman" w:hAnsi="Times New Roman" w:cs="Times New Roman"/>
                <w:sz w:val="24"/>
                <w:szCs w:val="28"/>
              </w:rPr>
              <w:t>ккал</w:t>
            </w:r>
            <w:proofErr w:type="gramEnd"/>
          </w:p>
        </w:tc>
        <w:tc>
          <w:tcPr>
            <w:tcW w:w="933" w:type="dxa"/>
            <w:vMerge w:val="restart"/>
          </w:tcPr>
          <w:p w:rsidR="00A66C7D" w:rsidRPr="00A66C7D" w:rsidRDefault="00A66C7D" w:rsidP="00D05391">
            <w:pPr>
              <w:jc w:val="both"/>
              <w:rPr>
                <w:rFonts w:ascii="Times New Roman" w:hAnsi="Times New Roman" w:cs="Times New Roman"/>
                <w:color w:val="000000"/>
                <w:sz w:val="24"/>
                <w:szCs w:val="28"/>
              </w:rPr>
            </w:pPr>
            <w:r w:rsidRPr="00A66C7D">
              <w:rPr>
                <w:rFonts w:ascii="Times New Roman" w:hAnsi="Times New Roman" w:cs="Times New Roman"/>
                <w:sz w:val="24"/>
                <w:szCs w:val="28"/>
              </w:rPr>
              <w:t xml:space="preserve">Белки, </w:t>
            </w:r>
            <w:proofErr w:type="gramStart"/>
            <w:r w:rsidRPr="00A66C7D">
              <w:rPr>
                <w:rFonts w:ascii="Times New Roman" w:hAnsi="Times New Roman" w:cs="Times New Roman"/>
                <w:sz w:val="24"/>
                <w:szCs w:val="28"/>
              </w:rPr>
              <w:t>г</w:t>
            </w:r>
            <w:proofErr w:type="gramEnd"/>
          </w:p>
        </w:tc>
        <w:tc>
          <w:tcPr>
            <w:tcW w:w="2488" w:type="dxa"/>
            <w:gridSpan w:val="2"/>
          </w:tcPr>
          <w:p w:rsidR="00A66C7D" w:rsidRPr="00A66C7D" w:rsidRDefault="00A66C7D" w:rsidP="00D05391">
            <w:pPr>
              <w:jc w:val="both"/>
              <w:rPr>
                <w:rFonts w:ascii="Times New Roman" w:hAnsi="Times New Roman" w:cs="Times New Roman"/>
                <w:color w:val="000000"/>
                <w:sz w:val="24"/>
                <w:szCs w:val="28"/>
              </w:rPr>
            </w:pPr>
            <w:proofErr w:type="spellStart"/>
            <w:r w:rsidRPr="00A66C7D">
              <w:rPr>
                <w:rFonts w:ascii="Times New Roman" w:hAnsi="Times New Roman" w:cs="Times New Roman"/>
                <w:sz w:val="24"/>
                <w:szCs w:val="28"/>
              </w:rPr>
              <w:t>Энергетичнская</w:t>
            </w:r>
            <w:proofErr w:type="spellEnd"/>
            <w:r w:rsidRPr="00A66C7D">
              <w:rPr>
                <w:rFonts w:ascii="Times New Roman" w:hAnsi="Times New Roman" w:cs="Times New Roman"/>
                <w:sz w:val="24"/>
                <w:szCs w:val="28"/>
              </w:rPr>
              <w:t xml:space="preserve"> ценность, </w:t>
            </w:r>
            <w:proofErr w:type="gramStart"/>
            <w:r w:rsidRPr="00A66C7D">
              <w:rPr>
                <w:rFonts w:ascii="Times New Roman" w:hAnsi="Times New Roman" w:cs="Times New Roman"/>
                <w:sz w:val="24"/>
                <w:szCs w:val="28"/>
              </w:rPr>
              <w:t>ккал</w:t>
            </w:r>
            <w:proofErr w:type="gramEnd"/>
          </w:p>
        </w:tc>
        <w:tc>
          <w:tcPr>
            <w:tcW w:w="933" w:type="dxa"/>
            <w:vMerge w:val="restart"/>
          </w:tcPr>
          <w:p w:rsidR="00A66C7D" w:rsidRPr="00A66C7D" w:rsidRDefault="00A66C7D" w:rsidP="00D05391">
            <w:pPr>
              <w:jc w:val="both"/>
              <w:rPr>
                <w:rFonts w:ascii="Times New Roman" w:hAnsi="Times New Roman" w:cs="Times New Roman"/>
                <w:color w:val="000000"/>
                <w:sz w:val="24"/>
                <w:szCs w:val="28"/>
              </w:rPr>
            </w:pPr>
            <w:r w:rsidRPr="00A66C7D">
              <w:rPr>
                <w:rFonts w:ascii="Times New Roman" w:hAnsi="Times New Roman" w:cs="Times New Roman"/>
                <w:sz w:val="24"/>
                <w:szCs w:val="28"/>
              </w:rPr>
              <w:t xml:space="preserve">Белки, </w:t>
            </w:r>
            <w:proofErr w:type="gramStart"/>
            <w:r w:rsidRPr="00A66C7D">
              <w:rPr>
                <w:rFonts w:ascii="Times New Roman" w:hAnsi="Times New Roman" w:cs="Times New Roman"/>
                <w:sz w:val="24"/>
                <w:szCs w:val="28"/>
              </w:rPr>
              <w:t>г</w:t>
            </w:r>
            <w:proofErr w:type="gramEnd"/>
          </w:p>
        </w:tc>
      </w:tr>
      <w:tr w:rsidR="00A66C7D" w:rsidRPr="00A66C7D" w:rsidTr="00A66C7D">
        <w:tc>
          <w:tcPr>
            <w:tcW w:w="1218" w:type="dxa"/>
            <w:vMerge/>
          </w:tcPr>
          <w:p w:rsidR="00A66C7D" w:rsidRPr="00A66C7D" w:rsidRDefault="00A66C7D" w:rsidP="00D05391">
            <w:pPr>
              <w:jc w:val="both"/>
              <w:rPr>
                <w:rFonts w:ascii="Times New Roman" w:hAnsi="Times New Roman" w:cs="Times New Roman"/>
                <w:color w:val="000000"/>
                <w:sz w:val="24"/>
                <w:szCs w:val="28"/>
              </w:rPr>
            </w:pPr>
          </w:p>
        </w:tc>
        <w:tc>
          <w:tcPr>
            <w:tcW w:w="1511" w:type="dxa"/>
            <w:vMerge/>
          </w:tcPr>
          <w:p w:rsidR="00A66C7D" w:rsidRPr="00A66C7D" w:rsidRDefault="00A66C7D" w:rsidP="00D05391">
            <w:pPr>
              <w:jc w:val="both"/>
              <w:rPr>
                <w:rFonts w:ascii="Times New Roman" w:hAnsi="Times New Roman" w:cs="Times New Roman"/>
                <w:color w:val="000000"/>
                <w:sz w:val="24"/>
                <w:szCs w:val="28"/>
              </w:rPr>
            </w:pPr>
          </w:p>
        </w:tc>
        <w:tc>
          <w:tcPr>
            <w:tcW w:w="1118" w:type="dxa"/>
          </w:tcPr>
          <w:p w:rsidR="00A66C7D" w:rsidRPr="00A66C7D" w:rsidRDefault="00A66C7D" w:rsidP="00D05391">
            <w:pPr>
              <w:jc w:val="both"/>
              <w:rPr>
                <w:rFonts w:ascii="Times New Roman" w:hAnsi="Times New Roman" w:cs="Times New Roman"/>
                <w:color w:val="000000"/>
                <w:sz w:val="24"/>
                <w:szCs w:val="28"/>
              </w:rPr>
            </w:pPr>
            <w:r w:rsidRPr="00A66C7D">
              <w:rPr>
                <w:rFonts w:ascii="Times New Roman" w:hAnsi="Times New Roman" w:cs="Times New Roman"/>
                <w:sz w:val="24"/>
                <w:szCs w:val="28"/>
              </w:rPr>
              <w:t>В среднем</w:t>
            </w:r>
          </w:p>
        </w:tc>
        <w:tc>
          <w:tcPr>
            <w:tcW w:w="1370" w:type="dxa"/>
          </w:tcPr>
          <w:p w:rsidR="00A66C7D" w:rsidRPr="00A66C7D" w:rsidRDefault="00A66C7D" w:rsidP="00D05391">
            <w:pPr>
              <w:jc w:val="both"/>
              <w:rPr>
                <w:rFonts w:ascii="Times New Roman" w:hAnsi="Times New Roman" w:cs="Times New Roman"/>
                <w:color w:val="000000"/>
                <w:sz w:val="24"/>
                <w:szCs w:val="28"/>
              </w:rPr>
            </w:pPr>
            <w:r w:rsidRPr="00A66C7D">
              <w:rPr>
                <w:rFonts w:ascii="Times New Roman" w:hAnsi="Times New Roman" w:cs="Times New Roman"/>
                <w:sz w:val="24"/>
                <w:szCs w:val="28"/>
              </w:rPr>
              <w:t>Пределы колебаний</w:t>
            </w:r>
          </w:p>
        </w:tc>
        <w:tc>
          <w:tcPr>
            <w:tcW w:w="933" w:type="dxa"/>
            <w:vMerge/>
          </w:tcPr>
          <w:p w:rsidR="00A66C7D" w:rsidRPr="00A66C7D" w:rsidRDefault="00A66C7D" w:rsidP="00D05391">
            <w:pPr>
              <w:jc w:val="both"/>
              <w:rPr>
                <w:rFonts w:ascii="Times New Roman" w:hAnsi="Times New Roman" w:cs="Times New Roman"/>
                <w:color w:val="000000"/>
                <w:sz w:val="24"/>
                <w:szCs w:val="28"/>
              </w:rPr>
            </w:pPr>
          </w:p>
        </w:tc>
        <w:tc>
          <w:tcPr>
            <w:tcW w:w="1118" w:type="dxa"/>
          </w:tcPr>
          <w:p w:rsidR="00A66C7D" w:rsidRPr="00A66C7D" w:rsidRDefault="00A66C7D" w:rsidP="00E11471">
            <w:pPr>
              <w:jc w:val="both"/>
              <w:rPr>
                <w:rFonts w:ascii="Times New Roman" w:hAnsi="Times New Roman" w:cs="Times New Roman"/>
                <w:color w:val="000000"/>
                <w:sz w:val="24"/>
                <w:szCs w:val="28"/>
              </w:rPr>
            </w:pPr>
            <w:r w:rsidRPr="00A66C7D">
              <w:rPr>
                <w:rFonts w:ascii="Times New Roman" w:hAnsi="Times New Roman" w:cs="Times New Roman"/>
                <w:sz w:val="24"/>
                <w:szCs w:val="28"/>
              </w:rPr>
              <w:t>В среднем</w:t>
            </w:r>
          </w:p>
        </w:tc>
        <w:tc>
          <w:tcPr>
            <w:tcW w:w="1370" w:type="dxa"/>
          </w:tcPr>
          <w:p w:rsidR="00A66C7D" w:rsidRPr="00A66C7D" w:rsidRDefault="00A66C7D" w:rsidP="00E11471">
            <w:pPr>
              <w:jc w:val="both"/>
              <w:rPr>
                <w:rFonts w:ascii="Times New Roman" w:hAnsi="Times New Roman" w:cs="Times New Roman"/>
                <w:color w:val="000000"/>
                <w:sz w:val="24"/>
                <w:szCs w:val="28"/>
              </w:rPr>
            </w:pPr>
            <w:r w:rsidRPr="00A66C7D">
              <w:rPr>
                <w:rFonts w:ascii="Times New Roman" w:hAnsi="Times New Roman" w:cs="Times New Roman"/>
                <w:sz w:val="24"/>
                <w:szCs w:val="28"/>
              </w:rPr>
              <w:t>Пределы колебаний</w:t>
            </w:r>
          </w:p>
        </w:tc>
        <w:tc>
          <w:tcPr>
            <w:tcW w:w="933" w:type="dxa"/>
            <w:vMerge/>
          </w:tcPr>
          <w:p w:rsidR="00A66C7D" w:rsidRPr="00A66C7D" w:rsidRDefault="00A66C7D" w:rsidP="00D05391">
            <w:pPr>
              <w:jc w:val="both"/>
              <w:rPr>
                <w:rFonts w:ascii="Times New Roman" w:hAnsi="Times New Roman" w:cs="Times New Roman"/>
                <w:color w:val="000000"/>
                <w:sz w:val="24"/>
                <w:szCs w:val="28"/>
              </w:rPr>
            </w:pPr>
          </w:p>
        </w:tc>
      </w:tr>
      <w:tr w:rsidR="00A66C7D" w:rsidRPr="00A66C7D" w:rsidTr="00944260">
        <w:tc>
          <w:tcPr>
            <w:tcW w:w="1218" w:type="dxa"/>
          </w:tcPr>
          <w:p w:rsidR="00A66C7D" w:rsidRPr="00A66C7D" w:rsidRDefault="00A66C7D" w:rsidP="00D05391">
            <w:pPr>
              <w:jc w:val="both"/>
              <w:rPr>
                <w:rFonts w:ascii="Times New Roman" w:hAnsi="Times New Roman" w:cs="Times New Roman"/>
                <w:color w:val="000000"/>
                <w:sz w:val="24"/>
                <w:szCs w:val="28"/>
              </w:rPr>
            </w:pPr>
            <w:r w:rsidRPr="00A66C7D">
              <w:rPr>
                <w:rFonts w:ascii="Times New Roman" w:hAnsi="Times New Roman" w:cs="Times New Roman"/>
                <w:color w:val="000000"/>
                <w:sz w:val="24"/>
                <w:szCs w:val="28"/>
              </w:rPr>
              <w:t>1</w:t>
            </w:r>
          </w:p>
        </w:tc>
        <w:tc>
          <w:tcPr>
            <w:tcW w:w="1511" w:type="dxa"/>
          </w:tcPr>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18-29</w:t>
            </w:r>
          </w:p>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30-39</w:t>
            </w:r>
          </w:p>
          <w:p w:rsidR="00A66C7D" w:rsidRPr="00A66C7D" w:rsidRDefault="00A66C7D" w:rsidP="00A66C7D">
            <w:pPr>
              <w:jc w:val="center"/>
              <w:rPr>
                <w:rFonts w:ascii="Times New Roman" w:hAnsi="Times New Roman" w:cs="Times New Roman"/>
                <w:color w:val="000000"/>
                <w:sz w:val="24"/>
                <w:szCs w:val="28"/>
              </w:rPr>
            </w:pPr>
            <w:r w:rsidRPr="00A66C7D">
              <w:rPr>
                <w:rFonts w:ascii="Times New Roman" w:hAnsi="Times New Roman" w:cs="Times New Roman"/>
                <w:sz w:val="24"/>
                <w:szCs w:val="28"/>
              </w:rPr>
              <w:t>40-59</w:t>
            </w:r>
          </w:p>
        </w:tc>
        <w:tc>
          <w:tcPr>
            <w:tcW w:w="1118" w:type="dxa"/>
            <w:vAlign w:val="center"/>
          </w:tcPr>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2450</w:t>
            </w:r>
          </w:p>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2300</w:t>
            </w:r>
          </w:p>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2150</w:t>
            </w:r>
          </w:p>
        </w:tc>
        <w:tc>
          <w:tcPr>
            <w:tcW w:w="1370"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2300-2600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2150-2500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2000-2300</w:t>
            </w:r>
          </w:p>
        </w:tc>
        <w:tc>
          <w:tcPr>
            <w:tcW w:w="933"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72</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68</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65</w:t>
            </w:r>
          </w:p>
        </w:tc>
        <w:tc>
          <w:tcPr>
            <w:tcW w:w="1118"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2000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1900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1800</w:t>
            </w:r>
          </w:p>
        </w:tc>
        <w:tc>
          <w:tcPr>
            <w:tcW w:w="1370"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1800-2100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1750-2000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1700-1950</w:t>
            </w:r>
          </w:p>
        </w:tc>
        <w:tc>
          <w:tcPr>
            <w:tcW w:w="933"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61</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59</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58</w:t>
            </w:r>
          </w:p>
        </w:tc>
      </w:tr>
      <w:tr w:rsidR="00A66C7D" w:rsidRPr="00A66C7D" w:rsidTr="00944260">
        <w:tc>
          <w:tcPr>
            <w:tcW w:w="1218" w:type="dxa"/>
          </w:tcPr>
          <w:p w:rsidR="00A66C7D" w:rsidRPr="00A66C7D" w:rsidRDefault="00A66C7D" w:rsidP="00D05391">
            <w:pPr>
              <w:jc w:val="both"/>
              <w:rPr>
                <w:rFonts w:ascii="Times New Roman" w:hAnsi="Times New Roman" w:cs="Times New Roman"/>
                <w:color w:val="000000"/>
                <w:sz w:val="24"/>
                <w:szCs w:val="28"/>
              </w:rPr>
            </w:pPr>
            <w:r w:rsidRPr="00A66C7D">
              <w:rPr>
                <w:rFonts w:ascii="Times New Roman" w:hAnsi="Times New Roman" w:cs="Times New Roman"/>
                <w:color w:val="000000"/>
                <w:sz w:val="24"/>
                <w:szCs w:val="28"/>
              </w:rPr>
              <w:t>2</w:t>
            </w:r>
          </w:p>
        </w:tc>
        <w:tc>
          <w:tcPr>
            <w:tcW w:w="1511" w:type="dxa"/>
          </w:tcPr>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18-29</w:t>
            </w:r>
          </w:p>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30-39</w:t>
            </w:r>
          </w:p>
          <w:p w:rsidR="00A66C7D" w:rsidRPr="00A66C7D" w:rsidRDefault="00A66C7D" w:rsidP="00A66C7D">
            <w:pPr>
              <w:jc w:val="center"/>
              <w:rPr>
                <w:rFonts w:ascii="Times New Roman" w:hAnsi="Times New Roman" w:cs="Times New Roman"/>
                <w:color w:val="000000"/>
                <w:sz w:val="24"/>
                <w:szCs w:val="28"/>
              </w:rPr>
            </w:pPr>
            <w:r w:rsidRPr="00A66C7D">
              <w:rPr>
                <w:rFonts w:ascii="Times New Roman" w:hAnsi="Times New Roman" w:cs="Times New Roman"/>
                <w:sz w:val="24"/>
                <w:szCs w:val="28"/>
              </w:rPr>
              <w:t>40-59</w:t>
            </w:r>
          </w:p>
        </w:tc>
        <w:tc>
          <w:tcPr>
            <w:tcW w:w="1118" w:type="dxa"/>
            <w:vAlign w:val="center"/>
          </w:tcPr>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2800</w:t>
            </w:r>
          </w:p>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2650</w:t>
            </w:r>
          </w:p>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2500</w:t>
            </w:r>
          </w:p>
        </w:tc>
        <w:tc>
          <w:tcPr>
            <w:tcW w:w="1370"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2600-3200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2500-3000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2300-2800</w:t>
            </w:r>
          </w:p>
        </w:tc>
        <w:tc>
          <w:tcPr>
            <w:tcW w:w="933"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80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77</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72</w:t>
            </w:r>
          </w:p>
        </w:tc>
        <w:tc>
          <w:tcPr>
            <w:tcW w:w="1118"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2200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2150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2100</w:t>
            </w:r>
          </w:p>
        </w:tc>
        <w:tc>
          <w:tcPr>
            <w:tcW w:w="1370"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2100-2500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2000-2400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1950-2300</w:t>
            </w:r>
          </w:p>
        </w:tc>
        <w:tc>
          <w:tcPr>
            <w:tcW w:w="933"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66</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65</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63</w:t>
            </w:r>
          </w:p>
        </w:tc>
      </w:tr>
      <w:tr w:rsidR="00A66C7D" w:rsidRPr="00A66C7D" w:rsidTr="00944260">
        <w:tc>
          <w:tcPr>
            <w:tcW w:w="1218" w:type="dxa"/>
          </w:tcPr>
          <w:p w:rsidR="00A66C7D" w:rsidRPr="00A66C7D" w:rsidRDefault="00A66C7D" w:rsidP="00D05391">
            <w:pPr>
              <w:jc w:val="both"/>
              <w:rPr>
                <w:rFonts w:ascii="Times New Roman" w:hAnsi="Times New Roman" w:cs="Times New Roman"/>
                <w:color w:val="000000"/>
                <w:sz w:val="24"/>
                <w:szCs w:val="28"/>
              </w:rPr>
            </w:pPr>
            <w:r w:rsidRPr="00A66C7D">
              <w:rPr>
                <w:rFonts w:ascii="Times New Roman" w:hAnsi="Times New Roman" w:cs="Times New Roman"/>
                <w:color w:val="000000"/>
                <w:sz w:val="24"/>
                <w:szCs w:val="28"/>
              </w:rPr>
              <w:t>3</w:t>
            </w:r>
          </w:p>
        </w:tc>
        <w:tc>
          <w:tcPr>
            <w:tcW w:w="1511" w:type="dxa"/>
          </w:tcPr>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18-29</w:t>
            </w:r>
          </w:p>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30-39</w:t>
            </w:r>
          </w:p>
          <w:p w:rsidR="00A66C7D" w:rsidRPr="00A66C7D" w:rsidRDefault="00A66C7D" w:rsidP="00A66C7D">
            <w:pPr>
              <w:jc w:val="center"/>
              <w:rPr>
                <w:rFonts w:ascii="Times New Roman" w:hAnsi="Times New Roman" w:cs="Times New Roman"/>
                <w:color w:val="000000"/>
                <w:sz w:val="24"/>
                <w:szCs w:val="28"/>
              </w:rPr>
            </w:pPr>
            <w:r w:rsidRPr="00A66C7D">
              <w:rPr>
                <w:rFonts w:ascii="Times New Roman" w:hAnsi="Times New Roman" w:cs="Times New Roman"/>
                <w:sz w:val="24"/>
                <w:szCs w:val="28"/>
              </w:rPr>
              <w:t>40-59</w:t>
            </w:r>
          </w:p>
        </w:tc>
        <w:tc>
          <w:tcPr>
            <w:tcW w:w="1118" w:type="dxa"/>
            <w:vAlign w:val="center"/>
          </w:tcPr>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3300</w:t>
            </w:r>
          </w:p>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3150</w:t>
            </w:r>
          </w:p>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3000</w:t>
            </w:r>
          </w:p>
        </w:tc>
        <w:tc>
          <w:tcPr>
            <w:tcW w:w="1370"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3200-3700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3000-3500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2800-3300</w:t>
            </w:r>
          </w:p>
        </w:tc>
        <w:tc>
          <w:tcPr>
            <w:tcW w:w="933"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94</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89</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84</w:t>
            </w:r>
          </w:p>
        </w:tc>
        <w:tc>
          <w:tcPr>
            <w:tcW w:w="1118"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2600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2550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2500</w:t>
            </w:r>
          </w:p>
        </w:tc>
        <w:tc>
          <w:tcPr>
            <w:tcW w:w="1370"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2500-2900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2400-2800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2350-2700</w:t>
            </w:r>
          </w:p>
        </w:tc>
        <w:tc>
          <w:tcPr>
            <w:tcW w:w="933"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76</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74</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72</w:t>
            </w:r>
          </w:p>
        </w:tc>
      </w:tr>
      <w:tr w:rsidR="00A66C7D" w:rsidRPr="00A66C7D" w:rsidTr="00944260">
        <w:tc>
          <w:tcPr>
            <w:tcW w:w="1218" w:type="dxa"/>
          </w:tcPr>
          <w:p w:rsidR="00A66C7D" w:rsidRPr="00A66C7D" w:rsidRDefault="00A66C7D" w:rsidP="00D05391">
            <w:pPr>
              <w:jc w:val="both"/>
              <w:rPr>
                <w:rFonts w:ascii="Times New Roman" w:hAnsi="Times New Roman" w:cs="Times New Roman"/>
                <w:color w:val="000000"/>
                <w:sz w:val="24"/>
                <w:szCs w:val="28"/>
              </w:rPr>
            </w:pPr>
            <w:r w:rsidRPr="00A66C7D">
              <w:rPr>
                <w:rFonts w:ascii="Times New Roman" w:hAnsi="Times New Roman" w:cs="Times New Roman"/>
                <w:color w:val="000000"/>
                <w:sz w:val="24"/>
                <w:szCs w:val="28"/>
              </w:rPr>
              <w:t>4</w:t>
            </w:r>
          </w:p>
        </w:tc>
        <w:tc>
          <w:tcPr>
            <w:tcW w:w="1511" w:type="dxa"/>
          </w:tcPr>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18-29</w:t>
            </w:r>
          </w:p>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30-39</w:t>
            </w:r>
          </w:p>
          <w:p w:rsidR="00A66C7D" w:rsidRPr="00A66C7D" w:rsidRDefault="00A66C7D" w:rsidP="00A66C7D">
            <w:pPr>
              <w:jc w:val="center"/>
              <w:rPr>
                <w:rFonts w:ascii="Times New Roman" w:hAnsi="Times New Roman" w:cs="Times New Roman"/>
                <w:color w:val="000000"/>
                <w:sz w:val="24"/>
                <w:szCs w:val="28"/>
              </w:rPr>
            </w:pPr>
            <w:r w:rsidRPr="00A66C7D">
              <w:rPr>
                <w:rFonts w:ascii="Times New Roman" w:hAnsi="Times New Roman" w:cs="Times New Roman"/>
                <w:sz w:val="24"/>
                <w:szCs w:val="28"/>
              </w:rPr>
              <w:t>40-59</w:t>
            </w:r>
          </w:p>
        </w:tc>
        <w:tc>
          <w:tcPr>
            <w:tcW w:w="1118" w:type="dxa"/>
            <w:vAlign w:val="center"/>
          </w:tcPr>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3850</w:t>
            </w:r>
          </w:p>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3600</w:t>
            </w:r>
          </w:p>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3400</w:t>
            </w:r>
          </w:p>
        </w:tc>
        <w:tc>
          <w:tcPr>
            <w:tcW w:w="1370"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3700-4200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3500-4000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3300-3700</w:t>
            </w:r>
          </w:p>
        </w:tc>
        <w:tc>
          <w:tcPr>
            <w:tcW w:w="933"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108</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102</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96</w:t>
            </w:r>
          </w:p>
        </w:tc>
        <w:tc>
          <w:tcPr>
            <w:tcW w:w="1118"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3050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2950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2850</w:t>
            </w:r>
          </w:p>
        </w:tc>
        <w:tc>
          <w:tcPr>
            <w:tcW w:w="1370"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2900-3300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2800-3200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2700-3100</w:t>
            </w:r>
          </w:p>
        </w:tc>
        <w:tc>
          <w:tcPr>
            <w:tcW w:w="933"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87</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84</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82</w:t>
            </w:r>
          </w:p>
        </w:tc>
      </w:tr>
      <w:tr w:rsidR="00A66C7D" w:rsidRPr="00A66C7D" w:rsidTr="00A66C7D">
        <w:tc>
          <w:tcPr>
            <w:tcW w:w="1218" w:type="dxa"/>
          </w:tcPr>
          <w:p w:rsidR="00A66C7D" w:rsidRPr="00A66C7D" w:rsidRDefault="00A66C7D" w:rsidP="00D05391">
            <w:pPr>
              <w:jc w:val="both"/>
              <w:rPr>
                <w:rFonts w:ascii="Times New Roman" w:hAnsi="Times New Roman" w:cs="Times New Roman"/>
                <w:color w:val="000000"/>
                <w:sz w:val="24"/>
                <w:szCs w:val="28"/>
              </w:rPr>
            </w:pPr>
            <w:r w:rsidRPr="00A66C7D">
              <w:rPr>
                <w:rFonts w:ascii="Times New Roman" w:hAnsi="Times New Roman" w:cs="Times New Roman"/>
                <w:color w:val="000000"/>
                <w:sz w:val="24"/>
                <w:szCs w:val="28"/>
              </w:rPr>
              <w:t>5</w:t>
            </w:r>
          </w:p>
        </w:tc>
        <w:tc>
          <w:tcPr>
            <w:tcW w:w="1511" w:type="dxa"/>
          </w:tcPr>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18-29</w:t>
            </w:r>
          </w:p>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30-39</w:t>
            </w:r>
          </w:p>
          <w:p w:rsidR="00A66C7D" w:rsidRPr="00A66C7D" w:rsidRDefault="00A66C7D" w:rsidP="00A66C7D">
            <w:pPr>
              <w:jc w:val="center"/>
              <w:rPr>
                <w:rFonts w:ascii="Times New Roman" w:hAnsi="Times New Roman" w:cs="Times New Roman"/>
                <w:color w:val="000000"/>
                <w:sz w:val="24"/>
                <w:szCs w:val="28"/>
              </w:rPr>
            </w:pPr>
            <w:r w:rsidRPr="00A66C7D">
              <w:rPr>
                <w:rFonts w:ascii="Times New Roman" w:hAnsi="Times New Roman" w:cs="Times New Roman"/>
                <w:sz w:val="24"/>
                <w:szCs w:val="28"/>
              </w:rPr>
              <w:t>40-59</w:t>
            </w:r>
          </w:p>
        </w:tc>
        <w:tc>
          <w:tcPr>
            <w:tcW w:w="1118" w:type="dxa"/>
            <w:vAlign w:val="center"/>
          </w:tcPr>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4200</w:t>
            </w:r>
          </w:p>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4000</w:t>
            </w:r>
          </w:p>
          <w:p w:rsidR="00A66C7D" w:rsidRPr="00A66C7D" w:rsidRDefault="00A66C7D" w:rsidP="00A66C7D">
            <w:pPr>
              <w:jc w:val="center"/>
              <w:rPr>
                <w:rFonts w:ascii="Times New Roman" w:hAnsi="Times New Roman" w:cs="Times New Roman"/>
                <w:sz w:val="24"/>
                <w:szCs w:val="28"/>
              </w:rPr>
            </w:pPr>
            <w:r w:rsidRPr="00A66C7D">
              <w:rPr>
                <w:rFonts w:ascii="Times New Roman" w:hAnsi="Times New Roman" w:cs="Times New Roman"/>
                <w:sz w:val="24"/>
                <w:szCs w:val="28"/>
              </w:rPr>
              <w:t>3700</w:t>
            </w:r>
          </w:p>
        </w:tc>
        <w:tc>
          <w:tcPr>
            <w:tcW w:w="1370"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4200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4000</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&gt; 3700</w:t>
            </w:r>
          </w:p>
        </w:tc>
        <w:tc>
          <w:tcPr>
            <w:tcW w:w="933"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117</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111</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105</w:t>
            </w:r>
          </w:p>
        </w:tc>
        <w:tc>
          <w:tcPr>
            <w:tcW w:w="1118"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w:t>
            </w:r>
          </w:p>
        </w:tc>
        <w:tc>
          <w:tcPr>
            <w:tcW w:w="1370"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w:t>
            </w:r>
          </w:p>
        </w:tc>
        <w:tc>
          <w:tcPr>
            <w:tcW w:w="933" w:type="dxa"/>
            <w:vAlign w:val="center"/>
          </w:tcPr>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w:t>
            </w:r>
          </w:p>
          <w:p w:rsidR="00A66C7D" w:rsidRPr="00A66C7D" w:rsidRDefault="00A66C7D" w:rsidP="00E11471">
            <w:pPr>
              <w:jc w:val="center"/>
              <w:rPr>
                <w:rFonts w:ascii="Times New Roman" w:hAnsi="Times New Roman" w:cs="Times New Roman"/>
                <w:sz w:val="24"/>
                <w:szCs w:val="28"/>
              </w:rPr>
            </w:pPr>
            <w:r w:rsidRPr="00A66C7D">
              <w:rPr>
                <w:rFonts w:ascii="Times New Roman" w:hAnsi="Times New Roman" w:cs="Times New Roman"/>
                <w:sz w:val="24"/>
                <w:szCs w:val="28"/>
              </w:rPr>
              <w:t>---</w:t>
            </w:r>
          </w:p>
        </w:tc>
      </w:tr>
    </w:tbl>
    <w:p w:rsidR="00A66C7D" w:rsidRPr="00D05391" w:rsidRDefault="00A66C7D" w:rsidP="00D05391">
      <w:pPr>
        <w:spacing w:after="0" w:line="240" w:lineRule="auto"/>
        <w:jc w:val="both"/>
        <w:rPr>
          <w:rFonts w:ascii="Times New Roman" w:hAnsi="Times New Roman" w:cs="Times New Roman"/>
          <w:color w:val="000000"/>
          <w:sz w:val="28"/>
          <w:szCs w:val="28"/>
        </w:rPr>
      </w:pPr>
    </w:p>
    <w:p w:rsidR="00D05391" w:rsidRPr="00D05391" w:rsidRDefault="00D05391" w:rsidP="00A66C7D">
      <w:pPr>
        <w:spacing w:after="0" w:line="240" w:lineRule="auto"/>
        <w:jc w:val="both"/>
        <w:rPr>
          <w:rFonts w:ascii="Times New Roman" w:eastAsia="Times New Roman" w:hAnsi="Times New Roman" w:cs="Times New Roman"/>
          <w:b/>
          <w:sz w:val="28"/>
          <w:szCs w:val="28"/>
          <w:shd w:val="clear" w:color="auto" w:fill="FFFFFF"/>
          <w:lang w:eastAsia="ru-RU"/>
        </w:rPr>
      </w:pPr>
      <w:r w:rsidRPr="00D05391">
        <w:rPr>
          <w:rFonts w:ascii="Times New Roman" w:hAnsi="Times New Roman" w:cs="Times New Roman"/>
          <w:color w:val="000000"/>
          <w:sz w:val="28"/>
          <w:szCs w:val="28"/>
        </w:rPr>
        <w:t> </w:t>
      </w:r>
      <w:r w:rsidR="00A66C7D">
        <w:rPr>
          <w:rFonts w:ascii="Times New Roman" w:hAnsi="Times New Roman" w:cs="Times New Roman"/>
          <w:color w:val="000000"/>
          <w:sz w:val="28"/>
          <w:szCs w:val="28"/>
        </w:rPr>
        <w:tab/>
      </w:r>
      <w:r w:rsidRPr="00D05391">
        <w:rPr>
          <w:rFonts w:ascii="Times New Roman" w:hAnsi="Times New Roman" w:cs="Times New Roman"/>
          <w:color w:val="000000"/>
          <w:sz w:val="28"/>
          <w:szCs w:val="28"/>
        </w:rPr>
        <w:t>Все физиологические нормы питания рассчитаны на отдельные группы и коллективы практически здорового населения, т. е. на «усредненного» человека. Поэтому потребность конкретных людей в пищевых веществах и энергии может отличаться от этих норм, учитывая индивидуальные особенности обмена веществ и массы тела у каждого человека.</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p>
    <w:p w:rsidR="00EF6A7F" w:rsidRPr="00EF6A7F" w:rsidRDefault="00A66C7D" w:rsidP="00A66C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bookmarkStart w:id="0" w:name="_GoBack"/>
      <w:bookmarkEnd w:id="0"/>
      <w:r w:rsidR="00EF6A7F" w:rsidRPr="00EF6A7F">
        <w:rPr>
          <w:rFonts w:ascii="Times New Roman" w:hAnsi="Times New Roman" w:cs="Times New Roman"/>
          <w:b/>
          <w:sz w:val="28"/>
          <w:szCs w:val="28"/>
        </w:rPr>
        <w:t xml:space="preserve">. </w:t>
      </w:r>
      <w:r w:rsidR="00EF6A7F" w:rsidRPr="00EF6A7F">
        <w:rPr>
          <w:rFonts w:ascii="Times New Roman" w:eastAsiaTheme="minorEastAsia" w:hAnsi="Times New Roman" w:cs="Times New Roman"/>
          <w:b/>
          <w:color w:val="000000" w:themeColor="text1"/>
          <w:kern w:val="24"/>
          <w:sz w:val="28"/>
          <w:szCs w:val="28"/>
        </w:rPr>
        <w:t>Пищевая и биологическая ценность основных пищевых продуктов животного и растительного происхождения.</w:t>
      </w:r>
    </w:p>
    <w:p w:rsidR="00EF6A7F" w:rsidRPr="00EF6A7F" w:rsidRDefault="00EF6A7F" w:rsidP="00EF6A7F">
      <w:pPr>
        <w:spacing w:after="0" w:line="240" w:lineRule="auto"/>
        <w:jc w:val="center"/>
        <w:rPr>
          <w:rFonts w:ascii="Times New Roman" w:hAnsi="Times New Roman" w:cs="Times New Roman"/>
          <w:b/>
          <w:sz w:val="28"/>
          <w:szCs w:val="28"/>
        </w:rPr>
      </w:pPr>
      <w:r w:rsidRPr="00EF6A7F">
        <w:rPr>
          <w:rFonts w:ascii="Times New Roman" w:hAnsi="Times New Roman" w:cs="Times New Roman"/>
          <w:b/>
          <w:sz w:val="28"/>
          <w:szCs w:val="28"/>
        </w:rPr>
        <w:t>Химический состав молока.</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Молоко содержит практически весь набор питательных веществ, необходимых организму. С молоком и молочными продуктами организм получает полноценный животный белок, молочный жир, молочный сахар – лактозу, минеральные вещества, ферменты, иммунные тела, микроэлементы и витамины, имеющие высокую питательную и биологическую ценность. Всего в молоке обнаружено более 100 биологически важных веществ. Особенно важно потребление молока и молочных продуктов для роста и развития детей и подростков, для формирования скелета и зубов.</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 xml:space="preserve">Белки, входящие в состав молока, полноценные, сбалансированные по аминокислотному составу, перевариваются и усваиваются лучше, чем белки мяса, рыбы и злаков. Их усвояемость составляет 95-98%. Поэтому молоко и молочные продукты относятся к самой легкоусвояемой пище, незаменимой в </w:t>
      </w:r>
      <w:r w:rsidRPr="00EF6A7F">
        <w:rPr>
          <w:rFonts w:ascii="Times New Roman" w:eastAsia="Times New Roman" w:hAnsi="Times New Roman" w:cs="Times New Roman"/>
          <w:sz w:val="28"/>
          <w:szCs w:val="28"/>
          <w:lang w:eastAsia="ru-RU"/>
        </w:rPr>
        <w:lastRenderedPageBreak/>
        <w:t>детском и диетическом питании. Молоко также способствует усвоению других пищевых продуктов.</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 xml:space="preserve">Белки в молоке представлены в основном казеином (2,7%), сывороточными белками: </w:t>
      </w:r>
      <w:proofErr w:type="spellStart"/>
      <w:r w:rsidRPr="00EF6A7F">
        <w:rPr>
          <w:rFonts w:ascii="Times New Roman" w:eastAsia="Times New Roman" w:hAnsi="Times New Roman" w:cs="Times New Roman"/>
          <w:sz w:val="28"/>
          <w:szCs w:val="28"/>
          <w:lang w:eastAsia="ru-RU"/>
        </w:rPr>
        <w:t>лактоальбумином</w:t>
      </w:r>
      <w:proofErr w:type="spellEnd"/>
      <w:r w:rsidRPr="00EF6A7F">
        <w:rPr>
          <w:rFonts w:ascii="Times New Roman" w:eastAsia="Times New Roman" w:hAnsi="Times New Roman" w:cs="Times New Roman"/>
          <w:sz w:val="28"/>
          <w:szCs w:val="28"/>
          <w:lang w:eastAsia="ru-RU"/>
        </w:rPr>
        <w:t xml:space="preserve"> (0,4%) и </w:t>
      </w:r>
      <w:proofErr w:type="spellStart"/>
      <w:r w:rsidRPr="00EF6A7F">
        <w:rPr>
          <w:rFonts w:ascii="Times New Roman" w:eastAsia="Times New Roman" w:hAnsi="Times New Roman" w:cs="Times New Roman"/>
          <w:sz w:val="28"/>
          <w:szCs w:val="28"/>
          <w:lang w:eastAsia="ru-RU"/>
        </w:rPr>
        <w:t>лактоглобулином</w:t>
      </w:r>
      <w:proofErr w:type="spellEnd"/>
      <w:r w:rsidRPr="00EF6A7F">
        <w:rPr>
          <w:rFonts w:ascii="Times New Roman" w:eastAsia="Times New Roman" w:hAnsi="Times New Roman" w:cs="Times New Roman"/>
          <w:sz w:val="28"/>
          <w:szCs w:val="28"/>
          <w:lang w:eastAsia="ru-RU"/>
        </w:rPr>
        <w:t xml:space="preserve"> (0,2%). Казеин представляет собой </w:t>
      </w:r>
      <w:proofErr w:type="spellStart"/>
      <w:r w:rsidRPr="00EF6A7F">
        <w:rPr>
          <w:rFonts w:ascii="Times New Roman" w:eastAsia="Times New Roman" w:hAnsi="Times New Roman" w:cs="Times New Roman"/>
          <w:sz w:val="28"/>
          <w:szCs w:val="28"/>
          <w:lang w:eastAsia="ru-RU"/>
        </w:rPr>
        <w:t>фосфопротеин</w:t>
      </w:r>
      <w:proofErr w:type="spellEnd"/>
      <w:r w:rsidRPr="00EF6A7F">
        <w:rPr>
          <w:rFonts w:ascii="Times New Roman" w:eastAsia="Times New Roman" w:hAnsi="Times New Roman" w:cs="Times New Roman"/>
          <w:sz w:val="28"/>
          <w:szCs w:val="28"/>
          <w:lang w:eastAsia="ru-RU"/>
        </w:rPr>
        <w:t xml:space="preserve">, в молоке находится в виде казеиногена в связанном с кальцием состоянии. При скисании молока кальций отщепляется от казеина. </w:t>
      </w:r>
      <w:proofErr w:type="spellStart"/>
      <w:r w:rsidRPr="00EF6A7F">
        <w:rPr>
          <w:rFonts w:ascii="Times New Roman" w:eastAsia="Times New Roman" w:hAnsi="Times New Roman" w:cs="Times New Roman"/>
          <w:sz w:val="28"/>
          <w:szCs w:val="28"/>
          <w:lang w:eastAsia="ru-RU"/>
        </w:rPr>
        <w:t>Лактоальбумин</w:t>
      </w:r>
      <w:proofErr w:type="spellEnd"/>
      <w:r w:rsidRPr="00EF6A7F">
        <w:rPr>
          <w:rFonts w:ascii="Times New Roman" w:eastAsia="Times New Roman" w:hAnsi="Times New Roman" w:cs="Times New Roman"/>
          <w:sz w:val="28"/>
          <w:szCs w:val="28"/>
          <w:lang w:eastAsia="ru-RU"/>
        </w:rPr>
        <w:t xml:space="preserve"> - наиболее ценный белок молока, при кипячении свертывается, образуя пенку, и частично выпадает в осадок. Содержит много триптофана. Молочные глобулины по биологическим свойствам относятся к веществам, обладающим антибиотическими свойствами. В белке сыворотки молока содержится </w:t>
      </w:r>
      <w:proofErr w:type="spellStart"/>
      <w:r w:rsidRPr="00EF6A7F">
        <w:rPr>
          <w:rFonts w:ascii="Times New Roman" w:eastAsia="Times New Roman" w:hAnsi="Times New Roman" w:cs="Times New Roman"/>
          <w:sz w:val="28"/>
          <w:szCs w:val="28"/>
          <w:lang w:eastAsia="ru-RU"/>
        </w:rPr>
        <w:t>эвглобулина</w:t>
      </w:r>
      <w:proofErr w:type="spellEnd"/>
      <w:r w:rsidRPr="00EF6A7F">
        <w:rPr>
          <w:rFonts w:ascii="Times New Roman" w:eastAsia="Times New Roman" w:hAnsi="Times New Roman" w:cs="Times New Roman"/>
          <w:sz w:val="28"/>
          <w:szCs w:val="28"/>
          <w:lang w:eastAsia="ru-RU"/>
        </w:rPr>
        <w:t xml:space="preserve"> и </w:t>
      </w:r>
      <w:proofErr w:type="spellStart"/>
      <w:r w:rsidRPr="00EF6A7F">
        <w:rPr>
          <w:rFonts w:ascii="Times New Roman" w:eastAsia="Times New Roman" w:hAnsi="Times New Roman" w:cs="Times New Roman"/>
          <w:sz w:val="28"/>
          <w:szCs w:val="28"/>
          <w:lang w:eastAsia="ru-RU"/>
        </w:rPr>
        <w:t>псевдоглобулина</w:t>
      </w:r>
      <w:proofErr w:type="spellEnd"/>
      <w:r w:rsidRPr="00EF6A7F">
        <w:rPr>
          <w:rFonts w:ascii="Times New Roman" w:eastAsia="Times New Roman" w:hAnsi="Times New Roman" w:cs="Times New Roman"/>
          <w:sz w:val="28"/>
          <w:szCs w:val="28"/>
          <w:lang w:eastAsia="ru-RU"/>
        </w:rPr>
        <w:t xml:space="preserve"> около 10%. В молозиве их количество резко возрастает, достигая 90%.</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 xml:space="preserve">По характеру белков молоко различных животных можно подразделить </w:t>
      </w:r>
      <w:proofErr w:type="gramStart"/>
      <w:r w:rsidRPr="00EF6A7F">
        <w:rPr>
          <w:rFonts w:ascii="Times New Roman" w:eastAsia="Times New Roman" w:hAnsi="Times New Roman" w:cs="Times New Roman"/>
          <w:sz w:val="28"/>
          <w:szCs w:val="28"/>
          <w:lang w:eastAsia="ru-RU"/>
        </w:rPr>
        <w:t>на</w:t>
      </w:r>
      <w:proofErr w:type="gramEnd"/>
      <w:r w:rsidRPr="00EF6A7F">
        <w:rPr>
          <w:rFonts w:ascii="Times New Roman" w:eastAsia="Times New Roman" w:hAnsi="Times New Roman" w:cs="Times New Roman"/>
          <w:sz w:val="28"/>
          <w:szCs w:val="28"/>
          <w:lang w:eastAsia="ru-RU"/>
        </w:rPr>
        <w:t xml:space="preserve"> казеиновое (казеина 75% и более) и альбуминовое (казеина 50% и менее). </w:t>
      </w:r>
      <w:proofErr w:type="gramStart"/>
      <w:r w:rsidRPr="00EF6A7F">
        <w:rPr>
          <w:rFonts w:ascii="Times New Roman" w:eastAsia="Times New Roman" w:hAnsi="Times New Roman" w:cs="Times New Roman"/>
          <w:sz w:val="28"/>
          <w:szCs w:val="28"/>
          <w:lang w:eastAsia="ru-RU"/>
        </w:rPr>
        <w:t xml:space="preserve">К казеиновому относится молоко большинства </w:t>
      </w:r>
      <w:proofErr w:type="spellStart"/>
      <w:r w:rsidRPr="00EF6A7F">
        <w:rPr>
          <w:rFonts w:ascii="Times New Roman" w:eastAsia="Times New Roman" w:hAnsi="Times New Roman" w:cs="Times New Roman"/>
          <w:sz w:val="28"/>
          <w:szCs w:val="28"/>
          <w:lang w:eastAsia="ru-RU"/>
        </w:rPr>
        <w:t>лактирующих</w:t>
      </w:r>
      <w:proofErr w:type="spellEnd"/>
      <w:r w:rsidRPr="00EF6A7F">
        <w:rPr>
          <w:rFonts w:ascii="Times New Roman" w:eastAsia="Times New Roman" w:hAnsi="Times New Roman" w:cs="Times New Roman"/>
          <w:sz w:val="28"/>
          <w:szCs w:val="28"/>
          <w:lang w:eastAsia="ru-RU"/>
        </w:rPr>
        <w:t xml:space="preserve"> </w:t>
      </w:r>
      <w:proofErr w:type="spellStart"/>
      <w:r w:rsidRPr="00EF6A7F">
        <w:rPr>
          <w:rFonts w:ascii="Times New Roman" w:eastAsia="Times New Roman" w:hAnsi="Times New Roman" w:cs="Times New Roman"/>
          <w:sz w:val="28"/>
          <w:szCs w:val="28"/>
          <w:lang w:eastAsia="ru-RU"/>
        </w:rPr>
        <w:t>селькохозяйственных</w:t>
      </w:r>
      <w:proofErr w:type="spellEnd"/>
      <w:r w:rsidRPr="00EF6A7F">
        <w:rPr>
          <w:rFonts w:ascii="Times New Roman" w:eastAsia="Times New Roman" w:hAnsi="Times New Roman" w:cs="Times New Roman"/>
          <w:sz w:val="28"/>
          <w:szCs w:val="28"/>
          <w:lang w:eastAsia="ru-RU"/>
        </w:rPr>
        <w:t xml:space="preserve"> животных, в том числе коровье; к альбуминовому молоку - кобылье и ослиное.</w:t>
      </w:r>
      <w:proofErr w:type="gramEnd"/>
      <w:r w:rsidRPr="00EF6A7F">
        <w:rPr>
          <w:rFonts w:ascii="Times New Roman" w:eastAsia="Times New Roman" w:hAnsi="Times New Roman" w:cs="Times New Roman"/>
          <w:sz w:val="28"/>
          <w:szCs w:val="28"/>
          <w:lang w:eastAsia="ru-RU"/>
        </w:rPr>
        <w:t xml:space="preserve"> Особенностями альбуминового молока является более высокая его биологическая и пищевая ценность, обусловленная лучшей сбалансированностью аминокислот, высоким содержанием сахара и способностью при скисании образовывать мелкие, нежные хлопья. Альбуминовое молоко по свойствам в наибольшей степени приближается к женскому молоку и является наилучшим его заменителем.</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 xml:space="preserve">Неоценима роль молочных продуктов как источника метионина. Он является основным донатором </w:t>
      </w:r>
      <w:proofErr w:type="spellStart"/>
      <w:r w:rsidRPr="00EF6A7F">
        <w:rPr>
          <w:rFonts w:ascii="Times New Roman" w:eastAsia="Times New Roman" w:hAnsi="Times New Roman" w:cs="Times New Roman"/>
          <w:sz w:val="28"/>
          <w:szCs w:val="28"/>
          <w:lang w:eastAsia="ru-RU"/>
        </w:rPr>
        <w:t>метильных</w:t>
      </w:r>
      <w:proofErr w:type="spellEnd"/>
      <w:r w:rsidRPr="00EF6A7F">
        <w:rPr>
          <w:rFonts w:ascii="Times New Roman" w:eastAsia="Times New Roman" w:hAnsi="Times New Roman" w:cs="Times New Roman"/>
          <w:sz w:val="28"/>
          <w:szCs w:val="28"/>
          <w:lang w:eastAsia="ru-RU"/>
        </w:rPr>
        <w:t xml:space="preserve"> групп, используется для синтеза холина, обладающего выраженным </w:t>
      </w:r>
      <w:proofErr w:type="spellStart"/>
      <w:r w:rsidRPr="00EF6A7F">
        <w:rPr>
          <w:rFonts w:ascii="Times New Roman" w:eastAsia="Times New Roman" w:hAnsi="Times New Roman" w:cs="Times New Roman"/>
          <w:sz w:val="28"/>
          <w:szCs w:val="28"/>
          <w:lang w:eastAsia="ru-RU"/>
        </w:rPr>
        <w:t>липотропным</w:t>
      </w:r>
      <w:proofErr w:type="spellEnd"/>
      <w:r w:rsidRPr="00EF6A7F">
        <w:rPr>
          <w:rFonts w:ascii="Times New Roman" w:eastAsia="Times New Roman" w:hAnsi="Times New Roman" w:cs="Times New Roman"/>
          <w:sz w:val="28"/>
          <w:szCs w:val="28"/>
          <w:lang w:eastAsia="ru-RU"/>
        </w:rPr>
        <w:t xml:space="preserve"> действием, нормализует обмен жиров и </w:t>
      </w:r>
      <w:proofErr w:type="spellStart"/>
      <w:r w:rsidRPr="00EF6A7F">
        <w:rPr>
          <w:rFonts w:ascii="Times New Roman" w:eastAsia="Times New Roman" w:hAnsi="Times New Roman" w:cs="Times New Roman"/>
          <w:sz w:val="28"/>
          <w:szCs w:val="28"/>
          <w:lang w:eastAsia="ru-RU"/>
        </w:rPr>
        <w:t>фосфатидов</w:t>
      </w:r>
      <w:proofErr w:type="spellEnd"/>
      <w:r w:rsidRPr="00EF6A7F">
        <w:rPr>
          <w:rFonts w:ascii="Times New Roman" w:eastAsia="Times New Roman" w:hAnsi="Times New Roman" w:cs="Times New Roman"/>
          <w:sz w:val="28"/>
          <w:szCs w:val="28"/>
          <w:lang w:eastAsia="ru-RU"/>
        </w:rPr>
        <w:t xml:space="preserve"> в печени, влияет на обмен витамина В12 и фолиевой кислоты, необходим для синтеза адреналина.</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Среднее содержание жира в молоке составляет около 3,5%. Молочный жир имеет низкую температуру плавления (27-34°С),</w:t>
      </w:r>
      <w:r w:rsidRPr="00EF6A7F">
        <w:rPr>
          <w:rFonts w:ascii="Times New Roman" w:eastAsia="Times New Roman" w:hAnsi="Times New Roman" w:cs="Times New Roman"/>
          <w:color w:val="000000"/>
          <w:kern w:val="24"/>
          <w:sz w:val="28"/>
          <w:szCs w:val="28"/>
          <w:lang w:eastAsia="ru-RU"/>
        </w:rPr>
        <w:t xml:space="preserve"> </w:t>
      </w:r>
      <w:r w:rsidRPr="00EF6A7F">
        <w:rPr>
          <w:rFonts w:ascii="Times New Roman" w:eastAsia="Times New Roman" w:hAnsi="Times New Roman" w:cs="Times New Roman"/>
          <w:sz w:val="28"/>
          <w:szCs w:val="28"/>
          <w:lang w:eastAsia="ru-RU"/>
        </w:rPr>
        <w:t xml:space="preserve">находится в </w:t>
      </w:r>
      <w:proofErr w:type="spellStart"/>
      <w:r w:rsidRPr="00EF6A7F">
        <w:rPr>
          <w:rFonts w:ascii="Times New Roman" w:eastAsia="Times New Roman" w:hAnsi="Times New Roman" w:cs="Times New Roman"/>
          <w:sz w:val="28"/>
          <w:szCs w:val="28"/>
          <w:lang w:eastAsia="ru-RU"/>
        </w:rPr>
        <w:t>эмульгированном</w:t>
      </w:r>
      <w:proofErr w:type="spellEnd"/>
      <w:r w:rsidRPr="00EF6A7F">
        <w:rPr>
          <w:rFonts w:ascii="Times New Roman" w:eastAsia="Times New Roman" w:hAnsi="Times New Roman" w:cs="Times New Roman"/>
          <w:sz w:val="28"/>
          <w:szCs w:val="28"/>
          <w:lang w:eastAsia="ru-RU"/>
        </w:rPr>
        <w:t xml:space="preserve"> состоянии. О</w:t>
      </w:r>
      <w:r w:rsidRPr="00EF6A7F">
        <w:rPr>
          <w:rFonts w:ascii="Times New Roman" w:eastAsia="Times New Roman" w:hAnsi="Times New Roman" w:cs="Times New Roman"/>
          <w:bCs/>
          <w:sz w:val="28"/>
          <w:szCs w:val="28"/>
          <w:lang w:eastAsia="ru-RU"/>
        </w:rPr>
        <w:t xml:space="preserve">бусловливает специфический вкус молочного жира. </w:t>
      </w:r>
      <w:r w:rsidRPr="00EF6A7F">
        <w:rPr>
          <w:rFonts w:ascii="Times New Roman" w:eastAsia="Times New Roman" w:hAnsi="Times New Roman" w:cs="Times New Roman"/>
          <w:sz w:val="28"/>
          <w:szCs w:val="28"/>
          <w:lang w:eastAsia="ru-RU"/>
        </w:rPr>
        <w:t xml:space="preserve">Благодаря малым размерам жировых частиц, хорошо усваивается и переваривается. Наличие в молочном жире </w:t>
      </w:r>
      <w:proofErr w:type="spellStart"/>
      <w:r w:rsidRPr="00EF6A7F">
        <w:rPr>
          <w:rFonts w:ascii="Times New Roman" w:eastAsia="Times New Roman" w:hAnsi="Times New Roman" w:cs="Times New Roman"/>
          <w:sz w:val="28"/>
          <w:szCs w:val="28"/>
          <w:lang w:eastAsia="ru-RU"/>
        </w:rPr>
        <w:t>фосфатидов</w:t>
      </w:r>
      <w:proofErr w:type="spellEnd"/>
      <w:r w:rsidRPr="00EF6A7F">
        <w:rPr>
          <w:rFonts w:ascii="Times New Roman" w:eastAsia="Times New Roman" w:hAnsi="Times New Roman" w:cs="Times New Roman"/>
          <w:sz w:val="28"/>
          <w:szCs w:val="28"/>
          <w:lang w:eastAsia="ru-RU"/>
        </w:rPr>
        <w:t xml:space="preserve"> (лецитина), стеринов (холестерин сбалансирован с лецитином), </w:t>
      </w:r>
      <w:proofErr w:type="spellStart"/>
      <w:r w:rsidRPr="00EF6A7F">
        <w:rPr>
          <w:rFonts w:ascii="Times New Roman" w:eastAsia="Times New Roman" w:hAnsi="Times New Roman" w:cs="Times New Roman"/>
          <w:sz w:val="28"/>
          <w:szCs w:val="28"/>
          <w:lang w:eastAsia="ru-RU"/>
        </w:rPr>
        <w:t>арахидоновой</w:t>
      </w:r>
      <w:proofErr w:type="spellEnd"/>
      <w:r w:rsidRPr="00EF6A7F">
        <w:rPr>
          <w:rFonts w:ascii="Times New Roman" w:eastAsia="Times New Roman" w:hAnsi="Times New Roman" w:cs="Times New Roman"/>
          <w:sz w:val="28"/>
          <w:szCs w:val="28"/>
          <w:lang w:eastAsia="ru-RU"/>
        </w:rPr>
        <w:t xml:space="preserve"> кислоты способствует регулированию липидного обмена. </w:t>
      </w:r>
      <w:proofErr w:type="spellStart"/>
      <w:r w:rsidRPr="00EF6A7F">
        <w:rPr>
          <w:rFonts w:ascii="Times New Roman" w:eastAsia="Times New Roman" w:hAnsi="Times New Roman" w:cs="Times New Roman"/>
          <w:sz w:val="28"/>
          <w:szCs w:val="28"/>
          <w:lang w:eastAsia="ru-RU"/>
        </w:rPr>
        <w:t>Фосфатиды</w:t>
      </w:r>
      <w:proofErr w:type="spellEnd"/>
      <w:r w:rsidRPr="00EF6A7F">
        <w:rPr>
          <w:rFonts w:ascii="Times New Roman" w:eastAsia="Times New Roman" w:hAnsi="Times New Roman" w:cs="Times New Roman"/>
          <w:sz w:val="28"/>
          <w:szCs w:val="28"/>
          <w:lang w:eastAsia="ru-RU"/>
        </w:rPr>
        <w:t xml:space="preserve"> обладают антисклеротическим действием, участвуя в регуляции холестеринового обмена, способствуют правильному обмену жиров, препятствуя их излишнему отложению в печени.</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 xml:space="preserve">Углеводы в молоке представлены в основном молочным сахаром – лактозой (дисахарид), в среднем количестве 4,8%. Состоит из глюкозы и галактозы. Является источником энергии. Под влиянием молочнокислых бактерий лактоза сбраживается с образованием молочной кислоты. Это свойство используется для получения молочнокислых продуктов (творог, кефир, простокваша, сметана и т.д.). Расщепление лактозы в кишечнике происходит медленно, в связи с чем не вызывает интенсивного брожения. Ее поступление оказывает нормализующее действие на состав полезной микрофлоры </w:t>
      </w:r>
      <w:r w:rsidRPr="00EF6A7F">
        <w:rPr>
          <w:rFonts w:ascii="Times New Roman" w:eastAsia="Times New Roman" w:hAnsi="Times New Roman" w:cs="Times New Roman"/>
          <w:sz w:val="28"/>
          <w:szCs w:val="28"/>
          <w:lang w:eastAsia="ru-RU"/>
        </w:rPr>
        <w:lastRenderedPageBreak/>
        <w:t>кишечника,</w:t>
      </w:r>
      <w:r w:rsidRPr="00EF6A7F">
        <w:rPr>
          <w:rFonts w:ascii="Times New Roman" w:eastAsia="Times New Roman" w:hAnsi="Times New Roman" w:cs="Times New Roman"/>
          <w:color w:val="000000"/>
          <w:sz w:val="28"/>
          <w:szCs w:val="28"/>
          <w:shd w:val="clear" w:color="auto" w:fill="FFFFFF"/>
          <w:lang w:eastAsia="ru-RU"/>
        </w:rPr>
        <w:t xml:space="preserve"> так как является субстратом для размножения и развития </w:t>
      </w:r>
      <w:proofErr w:type="spellStart"/>
      <w:r w:rsidRPr="00EF6A7F">
        <w:rPr>
          <w:rFonts w:ascii="Times New Roman" w:eastAsia="Times New Roman" w:hAnsi="Times New Roman" w:cs="Times New Roman"/>
          <w:color w:val="000000"/>
          <w:sz w:val="28"/>
          <w:szCs w:val="28"/>
          <w:shd w:val="clear" w:color="auto" w:fill="FFFFFF"/>
          <w:lang w:eastAsia="ru-RU"/>
        </w:rPr>
        <w:t>лактобацилл</w:t>
      </w:r>
      <w:proofErr w:type="spellEnd"/>
      <w:r w:rsidRPr="00EF6A7F">
        <w:rPr>
          <w:rFonts w:ascii="Times New Roman" w:eastAsia="Times New Roman" w:hAnsi="Times New Roman" w:cs="Times New Roman"/>
          <w:color w:val="000000"/>
          <w:sz w:val="28"/>
          <w:szCs w:val="28"/>
          <w:shd w:val="clear" w:color="auto" w:fill="FFFFFF"/>
          <w:lang w:eastAsia="ru-RU"/>
        </w:rPr>
        <w:t xml:space="preserve"> и </w:t>
      </w:r>
      <w:proofErr w:type="spellStart"/>
      <w:r w:rsidRPr="00EF6A7F">
        <w:rPr>
          <w:rFonts w:ascii="Times New Roman" w:eastAsia="Times New Roman" w:hAnsi="Times New Roman" w:cs="Times New Roman"/>
          <w:color w:val="000000"/>
          <w:sz w:val="28"/>
          <w:szCs w:val="28"/>
          <w:shd w:val="clear" w:color="auto" w:fill="FFFFFF"/>
          <w:lang w:eastAsia="ru-RU"/>
        </w:rPr>
        <w:t>бифидобактерий</w:t>
      </w:r>
      <w:proofErr w:type="spellEnd"/>
      <w:r w:rsidRPr="00EF6A7F">
        <w:rPr>
          <w:rFonts w:ascii="Times New Roman" w:eastAsia="Times New Roman" w:hAnsi="Times New Roman" w:cs="Times New Roman"/>
          <w:color w:val="000000"/>
          <w:sz w:val="28"/>
          <w:szCs w:val="28"/>
          <w:shd w:val="clear" w:color="auto" w:fill="FFFFFF"/>
          <w:lang w:eastAsia="ru-RU"/>
        </w:rPr>
        <w:t xml:space="preserve">. Помимо этого, она </w:t>
      </w:r>
      <w:r w:rsidRPr="00EF6A7F">
        <w:rPr>
          <w:rFonts w:ascii="Times New Roman" w:eastAsia="Times New Roman" w:hAnsi="Times New Roman" w:cs="Times New Roman"/>
          <w:sz w:val="28"/>
          <w:szCs w:val="28"/>
          <w:lang w:eastAsia="ru-RU"/>
        </w:rPr>
        <w:t xml:space="preserve"> способствует всасыванию и полному усвоению кальция, магния и железа в кишечнике. Предотвращает развитие кариеса. При дефиците или отсутствие фермента – </w:t>
      </w:r>
      <w:proofErr w:type="spellStart"/>
      <w:r w:rsidRPr="00EF6A7F">
        <w:rPr>
          <w:rFonts w:ascii="Times New Roman" w:eastAsia="Times New Roman" w:hAnsi="Times New Roman" w:cs="Times New Roman"/>
          <w:sz w:val="28"/>
          <w:szCs w:val="28"/>
          <w:lang w:eastAsia="ru-RU"/>
        </w:rPr>
        <w:t>лактазы</w:t>
      </w:r>
      <w:proofErr w:type="spellEnd"/>
      <w:r w:rsidRPr="00EF6A7F">
        <w:rPr>
          <w:rFonts w:ascii="Times New Roman" w:eastAsia="Times New Roman" w:hAnsi="Times New Roman" w:cs="Times New Roman"/>
          <w:sz w:val="28"/>
          <w:szCs w:val="28"/>
          <w:lang w:eastAsia="ru-RU"/>
        </w:rPr>
        <w:t xml:space="preserve">, необходимого для переваривания молочного углевода развивается </w:t>
      </w:r>
      <w:proofErr w:type="spellStart"/>
      <w:r w:rsidRPr="00EF6A7F">
        <w:rPr>
          <w:rFonts w:ascii="Times New Roman" w:eastAsia="Times New Roman" w:hAnsi="Times New Roman" w:cs="Times New Roman"/>
          <w:sz w:val="28"/>
          <w:szCs w:val="28"/>
          <w:lang w:eastAsia="ru-RU"/>
        </w:rPr>
        <w:t>лактазная</w:t>
      </w:r>
      <w:proofErr w:type="spellEnd"/>
      <w:r w:rsidRPr="00EF6A7F">
        <w:rPr>
          <w:rFonts w:ascii="Times New Roman" w:eastAsia="Times New Roman" w:hAnsi="Times New Roman" w:cs="Times New Roman"/>
          <w:sz w:val="28"/>
          <w:szCs w:val="28"/>
          <w:lang w:eastAsia="ru-RU"/>
        </w:rPr>
        <w:t xml:space="preserve"> недостаточность. Первичная форма регистрируется в основном у недоношенных детей, вторичная – у лиц пожилого и старческого возраста.</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 xml:space="preserve">Из присутствующих в молоке макроэлементов преобладают соли кальция и фосфора (в </w:t>
      </w:r>
      <w:proofErr w:type="spellStart"/>
      <w:r w:rsidRPr="00EF6A7F">
        <w:rPr>
          <w:rFonts w:ascii="Times New Roman" w:eastAsia="Times New Roman" w:hAnsi="Times New Roman" w:cs="Times New Roman"/>
          <w:sz w:val="28"/>
          <w:szCs w:val="28"/>
          <w:lang w:eastAsia="ru-RU"/>
        </w:rPr>
        <w:t>биодоступной</w:t>
      </w:r>
      <w:proofErr w:type="spellEnd"/>
      <w:r w:rsidRPr="00EF6A7F">
        <w:rPr>
          <w:rFonts w:ascii="Times New Roman" w:eastAsia="Times New Roman" w:hAnsi="Times New Roman" w:cs="Times New Roman"/>
          <w:sz w:val="28"/>
          <w:szCs w:val="28"/>
          <w:lang w:eastAsia="ru-RU"/>
        </w:rPr>
        <w:t xml:space="preserve"> форме), усвоению которых благоприятствует их оптимальное сочетание с белками молока. Микроэлементы в молоке представлены солями марганца, меди, железа, кобальта, йода, цинка. Однако, несмотря на это, их содержание не может полностью удовлетворить потребности организма человека в этих микроэлементах.</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Основными витаминами молока являются витамины</w:t>
      </w:r>
      <w:proofErr w:type="gramStart"/>
      <w:r w:rsidRPr="00EF6A7F">
        <w:rPr>
          <w:rFonts w:ascii="Times New Roman" w:eastAsia="Times New Roman" w:hAnsi="Times New Roman" w:cs="Times New Roman"/>
          <w:sz w:val="28"/>
          <w:szCs w:val="28"/>
          <w:lang w:eastAsia="ru-RU"/>
        </w:rPr>
        <w:t xml:space="preserve"> А</w:t>
      </w:r>
      <w:proofErr w:type="gramEnd"/>
      <w:r w:rsidRPr="00EF6A7F">
        <w:rPr>
          <w:rFonts w:ascii="Times New Roman" w:eastAsia="Times New Roman" w:hAnsi="Times New Roman" w:cs="Times New Roman"/>
          <w:sz w:val="28"/>
          <w:szCs w:val="28"/>
          <w:lang w:eastAsia="ru-RU"/>
        </w:rPr>
        <w:t xml:space="preserve"> и Д, тиамина, рибофлавина, никотиновой кислоты.</w:t>
      </w:r>
    </w:p>
    <w:p w:rsidR="00EF6A7F" w:rsidRPr="00EF6A7F" w:rsidRDefault="00EF6A7F" w:rsidP="00EF6A7F">
      <w:pPr>
        <w:widowControl w:val="0"/>
        <w:autoSpaceDE w:val="0"/>
        <w:autoSpaceDN w:val="0"/>
        <w:adjustRightInd w:val="0"/>
        <w:spacing w:after="0" w:line="240" w:lineRule="auto"/>
        <w:jc w:val="center"/>
        <w:rPr>
          <w:rFonts w:ascii="Times New Roman" w:eastAsia="Times New Roman" w:hAnsi="Times New Roman" w:cs="Times New Roman"/>
          <w:b/>
          <w:snapToGrid w:val="0"/>
          <w:sz w:val="28"/>
          <w:szCs w:val="28"/>
          <w:lang w:eastAsia="ru-RU"/>
        </w:rPr>
      </w:pPr>
      <w:r w:rsidRPr="00EF6A7F">
        <w:rPr>
          <w:rFonts w:ascii="Times New Roman" w:eastAsia="Times New Roman" w:hAnsi="Times New Roman" w:cs="Times New Roman"/>
          <w:b/>
          <w:snapToGrid w:val="0"/>
          <w:sz w:val="28"/>
          <w:szCs w:val="28"/>
          <w:lang w:eastAsia="ru-RU"/>
        </w:rPr>
        <w:t>Химический состав мяса.</w:t>
      </w:r>
    </w:p>
    <w:p w:rsidR="00EF6A7F" w:rsidRPr="00EF6A7F" w:rsidRDefault="00EF6A7F" w:rsidP="00EF6A7F">
      <w:pPr>
        <w:widowControl w:val="0"/>
        <w:autoSpaceDE w:val="0"/>
        <w:autoSpaceDN w:val="0"/>
        <w:adjustRightInd w:val="0"/>
        <w:spacing w:after="0" w:line="240" w:lineRule="auto"/>
        <w:jc w:val="center"/>
        <w:rPr>
          <w:rFonts w:ascii="Times New Roman" w:eastAsia="Times New Roman" w:hAnsi="Times New Roman" w:cs="Times New Roman"/>
          <w:b/>
          <w:snapToGrid w:val="0"/>
          <w:sz w:val="28"/>
          <w:szCs w:val="28"/>
          <w:lang w:eastAsia="ru-RU"/>
        </w:rPr>
      </w:pP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Благодаря своим высоким пищевым и вкусовым качествам, мясо относится к самым ценным продуктам питания. Пищевая ценность мяса определяется тем, что оно является носителем полноценного животного белка (16-20%), содержащего незаменимые аминокислоты, и жира (4-30%). Некоторые содержащиеся в нем питательные вещества по своей пищевой ценности, сбалансированности, химическому составу и свойствам невозможно заменить потреблением другой пищи.</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 xml:space="preserve">По своим биологическим свойствам белки мяса неодинаковы. Наибольшей ценностью обладают белки мышечной ткани – миозин и </w:t>
      </w:r>
      <w:proofErr w:type="spellStart"/>
      <w:r w:rsidRPr="00EF6A7F">
        <w:rPr>
          <w:rFonts w:ascii="Times New Roman" w:eastAsia="Times New Roman" w:hAnsi="Times New Roman" w:cs="Times New Roman"/>
          <w:sz w:val="28"/>
          <w:szCs w:val="28"/>
          <w:lang w:eastAsia="ru-RU"/>
        </w:rPr>
        <w:t>миоген</w:t>
      </w:r>
      <w:proofErr w:type="spellEnd"/>
      <w:r w:rsidRPr="00EF6A7F">
        <w:rPr>
          <w:rFonts w:ascii="Times New Roman" w:eastAsia="Times New Roman" w:hAnsi="Times New Roman" w:cs="Times New Roman"/>
          <w:sz w:val="28"/>
          <w:szCs w:val="28"/>
          <w:lang w:eastAsia="ru-RU"/>
        </w:rPr>
        <w:t>, актин и глобулин Х. Они содержат все незаменимые аминокислоты в сбалансированном состоянии. Причем белки мяса отличаются высоким содержанием аминокислот, обладающих ростовыми факторами (триптофан, лизин, аргинин и др.). Менее ценными считаются белки соединительной ткани – коллаген и эластин, лишенные ряда незаменимых аминокислот. Чем старше животное, тем больше его мясо содержит зрелого коллагена, тем менее пищевую ценность оно имеет. Поэтому, приоритет нужно отдать мясу молодых животных, преимущественно телятине.</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Жиры мяса отличаются значительным содержанием в своем составе твердых, насыщенных жирных кислот, имеющих высокую температуру плавления. Особенно богато тугоплавкими жирами баранина и «старая» говядина. Насыщенные кислоты трудно перевариваются, обладают атеросклеротическим действием.</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С мясом в организм поставляются широкий комплекс витаминов группы</w:t>
      </w:r>
      <w:proofErr w:type="gramStart"/>
      <w:r w:rsidRPr="00EF6A7F">
        <w:rPr>
          <w:rFonts w:ascii="Times New Roman" w:eastAsia="Times New Roman" w:hAnsi="Times New Roman" w:cs="Times New Roman"/>
          <w:sz w:val="28"/>
          <w:szCs w:val="28"/>
          <w:lang w:eastAsia="ru-RU"/>
        </w:rPr>
        <w:t xml:space="preserve"> В</w:t>
      </w:r>
      <w:proofErr w:type="gramEnd"/>
      <w:r w:rsidRPr="00EF6A7F">
        <w:rPr>
          <w:rFonts w:ascii="Times New Roman" w:eastAsia="Times New Roman" w:hAnsi="Times New Roman" w:cs="Times New Roman"/>
          <w:sz w:val="28"/>
          <w:szCs w:val="28"/>
          <w:lang w:eastAsia="ru-RU"/>
        </w:rPr>
        <w:t>: В</w:t>
      </w:r>
      <w:r w:rsidRPr="00EF6A7F">
        <w:rPr>
          <w:rFonts w:ascii="Times New Roman" w:eastAsia="Times New Roman" w:hAnsi="Times New Roman" w:cs="Times New Roman"/>
          <w:sz w:val="28"/>
          <w:szCs w:val="28"/>
          <w:vertAlign w:val="subscript"/>
          <w:lang w:eastAsia="ru-RU"/>
        </w:rPr>
        <w:t>1</w:t>
      </w:r>
      <w:r w:rsidRPr="00EF6A7F">
        <w:rPr>
          <w:rFonts w:ascii="Times New Roman" w:eastAsia="Times New Roman" w:hAnsi="Times New Roman" w:cs="Times New Roman"/>
          <w:sz w:val="28"/>
          <w:szCs w:val="28"/>
          <w:lang w:eastAsia="ru-RU"/>
        </w:rPr>
        <w:t>, В</w:t>
      </w:r>
      <w:r w:rsidRPr="00EF6A7F">
        <w:rPr>
          <w:rFonts w:ascii="Times New Roman" w:eastAsia="Times New Roman" w:hAnsi="Times New Roman" w:cs="Times New Roman"/>
          <w:sz w:val="28"/>
          <w:szCs w:val="28"/>
          <w:vertAlign w:val="subscript"/>
          <w:lang w:eastAsia="ru-RU"/>
        </w:rPr>
        <w:t>2</w:t>
      </w:r>
      <w:r w:rsidRPr="00EF6A7F">
        <w:rPr>
          <w:rFonts w:ascii="Times New Roman" w:eastAsia="Times New Roman" w:hAnsi="Times New Roman" w:cs="Times New Roman"/>
          <w:sz w:val="28"/>
          <w:szCs w:val="28"/>
          <w:lang w:eastAsia="ru-RU"/>
        </w:rPr>
        <w:t>, В</w:t>
      </w:r>
      <w:r w:rsidRPr="00EF6A7F">
        <w:rPr>
          <w:rFonts w:ascii="Times New Roman" w:eastAsia="Times New Roman" w:hAnsi="Times New Roman" w:cs="Times New Roman"/>
          <w:sz w:val="28"/>
          <w:szCs w:val="28"/>
          <w:vertAlign w:val="subscript"/>
          <w:lang w:eastAsia="ru-RU"/>
        </w:rPr>
        <w:t>3</w:t>
      </w:r>
      <w:r w:rsidRPr="00EF6A7F">
        <w:rPr>
          <w:rFonts w:ascii="Times New Roman" w:eastAsia="Times New Roman" w:hAnsi="Times New Roman" w:cs="Times New Roman"/>
          <w:sz w:val="28"/>
          <w:szCs w:val="28"/>
          <w:lang w:eastAsia="ru-RU"/>
        </w:rPr>
        <w:t>, В</w:t>
      </w:r>
      <w:r w:rsidRPr="00EF6A7F">
        <w:rPr>
          <w:rFonts w:ascii="Times New Roman" w:eastAsia="Times New Roman" w:hAnsi="Times New Roman" w:cs="Times New Roman"/>
          <w:sz w:val="28"/>
          <w:szCs w:val="28"/>
          <w:vertAlign w:val="subscript"/>
          <w:lang w:eastAsia="ru-RU"/>
        </w:rPr>
        <w:t>6</w:t>
      </w:r>
      <w:r w:rsidRPr="00EF6A7F">
        <w:rPr>
          <w:rFonts w:ascii="Times New Roman" w:eastAsia="Times New Roman" w:hAnsi="Times New Roman" w:cs="Times New Roman"/>
          <w:sz w:val="28"/>
          <w:szCs w:val="28"/>
          <w:lang w:eastAsia="ru-RU"/>
        </w:rPr>
        <w:t>, В</w:t>
      </w:r>
      <w:r w:rsidRPr="00EF6A7F">
        <w:rPr>
          <w:rFonts w:ascii="Times New Roman" w:eastAsia="Times New Roman" w:hAnsi="Times New Roman" w:cs="Times New Roman"/>
          <w:sz w:val="28"/>
          <w:szCs w:val="28"/>
          <w:vertAlign w:val="subscript"/>
          <w:lang w:eastAsia="ru-RU"/>
        </w:rPr>
        <w:t>12</w:t>
      </w:r>
      <w:r w:rsidRPr="00EF6A7F">
        <w:rPr>
          <w:rFonts w:ascii="Times New Roman" w:eastAsia="Times New Roman" w:hAnsi="Times New Roman" w:cs="Times New Roman"/>
          <w:sz w:val="28"/>
          <w:szCs w:val="28"/>
          <w:lang w:eastAsia="ru-RU"/>
        </w:rPr>
        <w:t xml:space="preserve">; холин, никотиновая кислота, </w:t>
      </w:r>
      <w:proofErr w:type="spellStart"/>
      <w:r w:rsidRPr="00EF6A7F">
        <w:rPr>
          <w:rFonts w:ascii="Times New Roman" w:eastAsia="Times New Roman" w:hAnsi="Times New Roman" w:cs="Times New Roman"/>
          <w:sz w:val="28"/>
          <w:szCs w:val="28"/>
          <w:lang w:eastAsia="ru-RU"/>
        </w:rPr>
        <w:t>ретинол</w:t>
      </w:r>
      <w:proofErr w:type="spellEnd"/>
      <w:r w:rsidRPr="00EF6A7F">
        <w:rPr>
          <w:rFonts w:ascii="Times New Roman" w:eastAsia="Times New Roman" w:hAnsi="Times New Roman" w:cs="Times New Roman"/>
          <w:sz w:val="28"/>
          <w:szCs w:val="28"/>
          <w:lang w:eastAsia="ru-RU"/>
        </w:rPr>
        <w:t xml:space="preserve">. Среди важных для организма минеральных веществ (до 1,5% в мышечной ткани) в состав мяса входят железо в </w:t>
      </w:r>
      <w:proofErr w:type="spellStart"/>
      <w:r w:rsidRPr="00EF6A7F">
        <w:rPr>
          <w:rFonts w:ascii="Times New Roman" w:eastAsia="Times New Roman" w:hAnsi="Times New Roman" w:cs="Times New Roman"/>
          <w:sz w:val="28"/>
          <w:szCs w:val="28"/>
          <w:lang w:eastAsia="ru-RU"/>
        </w:rPr>
        <w:t>биодоступной</w:t>
      </w:r>
      <w:proofErr w:type="spellEnd"/>
      <w:r w:rsidRPr="00EF6A7F">
        <w:rPr>
          <w:rFonts w:ascii="Times New Roman" w:eastAsia="Times New Roman" w:hAnsi="Times New Roman" w:cs="Times New Roman"/>
          <w:sz w:val="28"/>
          <w:szCs w:val="28"/>
          <w:lang w:eastAsia="ru-RU"/>
        </w:rPr>
        <w:t xml:space="preserve"> форме, калий, магний, натрий, цинк, фосфор, йод и др. При этом кальция содержится сравнительно мало (8-30мг%).</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 xml:space="preserve">Мясо содержит азотистые (пуриновые и пиримидиновые основания, </w:t>
      </w:r>
      <w:proofErr w:type="spellStart"/>
      <w:r w:rsidRPr="00EF6A7F">
        <w:rPr>
          <w:rFonts w:ascii="Times New Roman" w:eastAsia="Times New Roman" w:hAnsi="Times New Roman" w:cs="Times New Roman"/>
          <w:sz w:val="28"/>
          <w:szCs w:val="28"/>
          <w:lang w:eastAsia="ru-RU"/>
        </w:rPr>
        <w:lastRenderedPageBreak/>
        <w:t>карнозин</w:t>
      </w:r>
      <w:proofErr w:type="spellEnd"/>
      <w:r w:rsidRPr="00EF6A7F">
        <w:rPr>
          <w:rFonts w:ascii="Times New Roman" w:eastAsia="Times New Roman" w:hAnsi="Times New Roman" w:cs="Times New Roman"/>
          <w:sz w:val="28"/>
          <w:szCs w:val="28"/>
          <w:lang w:eastAsia="ru-RU"/>
        </w:rPr>
        <w:t xml:space="preserve">, креатин, </w:t>
      </w:r>
      <w:proofErr w:type="spellStart"/>
      <w:r w:rsidRPr="00EF6A7F">
        <w:rPr>
          <w:rFonts w:ascii="Times New Roman" w:eastAsia="Times New Roman" w:hAnsi="Times New Roman" w:cs="Times New Roman"/>
          <w:sz w:val="28"/>
          <w:szCs w:val="28"/>
          <w:lang w:eastAsia="ru-RU"/>
        </w:rPr>
        <w:t>ансерин</w:t>
      </w:r>
      <w:proofErr w:type="spellEnd"/>
      <w:r w:rsidRPr="00EF6A7F">
        <w:rPr>
          <w:rFonts w:ascii="Times New Roman" w:eastAsia="Times New Roman" w:hAnsi="Times New Roman" w:cs="Times New Roman"/>
          <w:sz w:val="28"/>
          <w:szCs w:val="28"/>
          <w:lang w:eastAsia="ru-RU"/>
        </w:rPr>
        <w:t xml:space="preserve">) и </w:t>
      </w:r>
      <w:proofErr w:type="spellStart"/>
      <w:r w:rsidRPr="00EF6A7F">
        <w:rPr>
          <w:rFonts w:ascii="Times New Roman" w:eastAsia="Times New Roman" w:hAnsi="Times New Roman" w:cs="Times New Roman"/>
          <w:sz w:val="28"/>
          <w:szCs w:val="28"/>
          <w:lang w:eastAsia="ru-RU"/>
        </w:rPr>
        <w:t>безазотистые</w:t>
      </w:r>
      <w:proofErr w:type="spellEnd"/>
      <w:r w:rsidRPr="00EF6A7F">
        <w:rPr>
          <w:rFonts w:ascii="Times New Roman" w:eastAsia="Times New Roman" w:hAnsi="Times New Roman" w:cs="Times New Roman"/>
          <w:sz w:val="28"/>
          <w:szCs w:val="28"/>
          <w:lang w:eastAsia="ru-RU"/>
        </w:rPr>
        <w:t xml:space="preserve"> (гликоген, молочная кислота и остатки глюкозы) экстрактивные вещества, извлекаемые из него водой при варке и жарении. Сами по себе экстрактивные вещества питательной ценности почти не имеют, но служат сильными стимуляторами желудочной секреции, способствуя повышению аппетита и лучшему усвоению пищи.</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 xml:space="preserve">Особую роль в рационе питания играет потребление блюд из печени, в которой содержится значительное количество </w:t>
      </w:r>
      <w:proofErr w:type="spellStart"/>
      <w:r w:rsidRPr="00EF6A7F">
        <w:rPr>
          <w:rFonts w:ascii="Times New Roman" w:eastAsia="Times New Roman" w:hAnsi="Times New Roman" w:cs="Times New Roman"/>
          <w:sz w:val="28"/>
          <w:szCs w:val="28"/>
          <w:lang w:eastAsia="ru-RU"/>
        </w:rPr>
        <w:t>ретинола</w:t>
      </w:r>
      <w:proofErr w:type="spellEnd"/>
      <w:r w:rsidRPr="00EF6A7F">
        <w:rPr>
          <w:rFonts w:ascii="Times New Roman" w:eastAsia="Times New Roman" w:hAnsi="Times New Roman" w:cs="Times New Roman"/>
          <w:sz w:val="28"/>
          <w:szCs w:val="28"/>
          <w:lang w:eastAsia="ru-RU"/>
        </w:rPr>
        <w:t>, железа, меди, фосфора, цинка, селена и жирорастворимых гормональных веществ, гликогена.</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Мясо птиц отличается нежной консистенцией и высокими вкусовыми свойствами. Причем мясо кур и индейки нежное, белое с высоким содержанием белка и экстрактивных веществ. Мясо гусей и уток темное с высоким содержанием жира. По аминокислотному составу белки полноценны, сбалансированы. Соединительная ткань представлена в небольшом количестве, отличается нежностью и равномерным распределением по всей мышечной ткани. Белое мясо отличается значительным содержанием фосфора, серы, железа.</w:t>
      </w:r>
    </w:p>
    <w:p w:rsidR="00EF6A7F" w:rsidRPr="00EF6A7F" w:rsidRDefault="00EF6A7F" w:rsidP="00EF6A7F">
      <w:pPr>
        <w:widowControl w:val="0"/>
        <w:autoSpaceDE w:val="0"/>
        <w:autoSpaceDN w:val="0"/>
        <w:adjustRightInd w:val="0"/>
        <w:spacing w:after="0" w:line="240" w:lineRule="auto"/>
        <w:jc w:val="center"/>
        <w:rPr>
          <w:rFonts w:ascii="Times New Roman" w:eastAsia="Times New Roman" w:hAnsi="Times New Roman" w:cs="Times New Roman"/>
          <w:b/>
          <w:snapToGrid w:val="0"/>
          <w:sz w:val="28"/>
          <w:szCs w:val="28"/>
          <w:lang w:eastAsia="ru-RU"/>
        </w:rPr>
      </w:pPr>
      <w:r w:rsidRPr="00EF6A7F">
        <w:rPr>
          <w:rFonts w:ascii="Times New Roman" w:eastAsia="Times New Roman" w:hAnsi="Times New Roman" w:cs="Times New Roman"/>
          <w:b/>
          <w:snapToGrid w:val="0"/>
          <w:sz w:val="28"/>
          <w:szCs w:val="28"/>
          <w:lang w:eastAsia="ru-RU"/>
        </w:rPr>
        <w:t>Химический состав рыбы.</w:t>
      </w:r>
    </w:p>
    <w:p w:rsidR="00EF6A7F" w:rsidRPr="00EF6A7F" w:rsidRDefault="00EF6A7F" w:rsidP="00EF6A7F">
      <w:pPr>
        <w:widowControl w:val="0"/>
        <w:shd w:val="clear" w:color="auto" w:fill="FFFFFF"/>
        <w:tabs>
          <w:tab w:val="left" w:pos="9355"/>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A7F">
        <w:rPr>
          <w:rFonts w:ascii="Times New Roman" w:eastAsia="Times New Roman" w:hAnsi="Times New Roman" w:cs="Times New Roman"/>
          <w:color w:val="000000"/>
          <w:sz w:val="28"/>
          <w:szCs w:val="28"/>
          <w:lang w:eastAsia="ru-RU"/>
        </w:rPr>
        <w:t xml:space="preserve">Рыба и рыбные продукты относятся к ценным продуктам питания и являются источником полноценного белка, в котором представлены все незаменимые аминокислоты в оптимально сбалансированных количествах, что обеспечивает высокую усвояемость. Специфический белок мяса рыб носит название </w:t>
      </w:r>
      <w:proofErr w:type="spellStart"/>
      <w:r w:rsidRPr="00EF6A7F">
        <w:rPr>
          <w:rFonts w:ascii="Times New Roman" w:eastAsia="Times New Roman" w:hAnsi="Times New Roman" w:cs="Times New Roman"/>
          <w:color w:val="000000"/>
          <w:sz w:val="28"/>
          <w:szCs w:val="28"/>
          <w:lang w:eastAsia="ru-RU"/>
        </w:rPr>
        <w:t>ихтулин</w:t>
      </w:r>
      <w:proofErr w:type="spellEnd"/>
      <w:r w:rsidRPr="00EF6A7F">
        <w:rPr>
          <w:rFonts w:ascii="Times New Roman" w:eastAsia="Times New Roman" w:hAnsi="Times New Roman" w:cs="Times New Roman"/>
          <w:color w:val="000000"/>
          <w:sz w:val="28"/>
          <w:szCs w:val="28"/>
          <w:lang w:eastAsia="ru-RU"/>
        </w:rPr>
        <w:t xml:space="preserve">. По аминокислотному составу белки рыбы не уступают белкам мяса. Отличаются высоким содержанием в них метионина, триптофана, </w:t>
      </w:r>
      <w:proofErr w:type="spellStart"/>
      <w:r w:rsidRPr="00EF6A7F">
        <w:rPr>
          <w:rFonts w:ascii="Times New Roman" w:eastAsia="Times New Roman" w:hAnsi="Times New Roman" w:cs="Times New Roman"/>
          <w:color w:val="000000"/>
          <w:sz w:val="28"/>
          <w:szCs w:val="28"/>
          <w:lang w:eastAsia="ru-RU"/>
        </w:rPr>
        <w:t>цистина</w:t>
      </w:r>
      <w:proofErr w:type="spellEnd"/>
      <w:r w:rsidRPr="00EF6A7F">
        <w:rPr>
          <w:rFonts w:ascii="Times New Roman" w:eastAsia="Times New Roman" w:hAnsi="Times New Roman" w:cs="Times New Roman"/>
          <w:color w:val="000000"/>
          <w:sz w:val="28"/>
          <w:szCs w:val="28"/>
          <w:lang w:eastAsia="ru-RU"/>
        </w:rPr>
        <w:t xml:space="preserve">, лизина, аргинина. Наибольшее количество белка содержат </w:t>
      </w:r>
      <w:proofErr w:type="gramStart"/>
      <w:r w:rsidRPr="00EF6A7F">
        <w:rPr>
          <w:rFonts w:ascii="Times New Roman" w:eastAsia="Times New Roman" w:hAnsi="Times New Roman" w:cs="Times New Roman"/>
          <w:color w:val="000000"/>
          <w:sz w:val="28"/>
          <w:szCs w:val="28"/>
          <w:lang w:eastAsia="ru-RU"/>
        </w:rPr>
        <w:t>осетровые</w:t>
      </w:r>
      <w:proofErr w:type="gramEnd"/>
      <w:r w:rsidRPr="00EF6A7F">
        <w:rPr>
          <w:rFonts w:ascii="Times New Roman" w:eastAsia="Times New Roman" w:hAnsi="Times New Roman" w:cs="Times New Roman"/>
          <w:color w:val="000000"/>
          <w:sz w:val="28"/>
          <w:szCs w:val="28"/>
          <w:lang w:eastAsia="ru-RU"/>
        </w:rPr>
        <w:t>, наименьшее в частиковых рыбах (лещ, сазан и др.).</w:t>
      </w:r>
    </w:p>
    <w:p w:rsidR="00EF6A7F" w:rsidRPr="00EF6A7F" w:rsidRDefault="00EF6A7F" w:rsidP="00EF6A7F">
      <w:pPr>
        <w:widowControl w:val="0"/>
        <w:shd w:val="clear" w:color="auto" w:fill="FFFFFF"/>
        <w:tabs>
          <w:tab w:val="left" w:pos="9355"/>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A7F">
        <w:rPr>
          <w:rFonts w:ascii="Times New Roman" w:eastAsia="Times New Roman" w:hAnsi="Times New Roman" w:cs="Times New Roman"/>
          <w:color w:val="000000"/>
          <w:sz w:val="28"/>
          <w:szCs w:val="28"/>
          <w:lang w:eastAsia="ru-RU"/>
        </w:rPr>
        <w:t xml:space="preserve">Высокими биологическими свойствами характеризуется жир рыб, так как содержит полиненасыщенные жирные кислоты, особенно </w:t>
      </w:r>
      <w:proofErr w:type="spellStart"/>
      <w:r w:rsidRPr="00EF6A7F">
        <w:rPr>
          <w:rFonts w:ascii="Times New Roman" w:eastAsia="Times New Roman" w:hAnsi="Times New Roman" w:cs="Times New Roman"/>
          <w:color w:val="000000"/>
          <w:sz w:val="28"/>
          <w:szCs w:val="28"/>
          <w:lang w:eastAsia="ru-RU"/>
        </w:rPr>
        <w:t>арахидоновую</w:t>
      </w:r>
      <w:proofErr w:type="spellEnd"/>
      <w:r w:rsidRPr="00EF6A7F">
        <w:rPr>
          <w:rFonts w:ascii="Times New Roman" w:eastAsia="Times New Roman" w:hAnsi="Times New Roman" w:cs="Times New Roman"/>
          <w:color w:val="000000"/>
          <w:sz w:val="28"/>
          <w:szCs w:val="28"/>
          <w:lang w:eastAsia="ru-RU"/>
        </w:rPr>
        <w:t xml:space="preserve"> кислоту, богат жирорастворимыми витаминами</w:t>
      </w:r>
      <w:proofErr w:type="gramStart"/>
      <w:r w:rsidRPr="00EF6A7F">
        <w:rPr>
          <w:rFonts w:ascii="Times New Roman" w:eastAsia="Times New Roman" w:hAnsi="Times New Roman" w:cs="Times New Roman"/>
          <w:color w:val="000000"/>
          <w:sz w:val="28"/>
          <w:szCs w:val="28"/>
          <w:lang w:eastAsia="ru-RU"/>
        </w:rPr>
        <w:t xml:space="preserve"> А</w:t>
      </w:r>
      <w:proofErr w:type="gramEnd"/>
      <w:r w:rsidRPr="00EF6A7F">
        <w:rPr>
          <w:rFonts w:ascii="Times New Roman" w:eastAsia="Times New Roman" w:hAnsi="Times New Roman" w:cs="Times New Roman"/>
          <w:color w:val="000000"/>
          <w:sz w:val="28"/>
          <w:szCs w:val="28"/>
          <w:lang w:eastAsia="ru-RU"/>
        </w:rPr>
        <w:t xml:space="preserve">, </w:t>
      </w:r>
      <w:r w:rsidRPr="00EF6A7F">
        <w:rPr>
          <w:rFonts w:ascii="Times New Roman" w:eastAsia="Times New Roman" w:hAnsi="Times New Roman" w:cs="Times New Roman"/>
          <w:color w:val="000000"/>
          <w:sz w:val="28"/>
          <w:szCs w:val="28"/>
          <w:lang w:val="en-US" w:eastAsia="ru-RU"/>
        </w:rPr>
        <w:t>D</w:t>
      </w:r>
      <w:r w:rsidRPr="00EF6A7F">
        <w:rPr>
          <w:rFonts w:ascii="Times New Roman" w:eastAsia="Times New Roman" w:hAnsi="Times New Roman" w:cs="Times New Roman"/>
          <w:color w:val="000000"/>
          <w:sz w:val="28"/>
          <w:szCs w:val="28"/>
          <w:vertAlign w:val="subscript"/>
          <w:lang w:eastAsia="ru-RU"/>
        </w:rPr>
        <w:t>2</w:t>
      </w:r>
      <w:r w:rsidRPr="00EF6A7F">
        <w:rPr>
          <w:rFonts w:ascii="Times New Roman" w:eastAsia="Times New Roman" w:hAnsi="Times New Roman" w:cs="Times New Roman"/>
          <w:color w:val="000000"/>
          <w:sz w:val="28"/>
          <w:szCs w:val="28"/>
          <w:lang w:eastAsia="ru-RU"/>
        </w:rPr>
        <w:t xml:space="preserve"> и др.</w:t>
      </w:r>
    </w:p>
    <w:p w:rsidR="00EF6A7F" w:rsidRPr="00EF6A7F" w:rsidRDefault="00EF6A7F" w:rsidP="00EF6A7F">
      <w:pPr>
        <w:widowControl w:val="0"/>
        <w:shd w:val="clear" w:color="auto" w:fill="FFFFFF"/>
        <w:tabs>
          <w:tab w:val="left" w:pos="9355"/>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A7F">
        <w:rPr>
          <w:rFonts w:ascii="Times New Roman" w:eastAsia="Times New Roman" w:hAnsi="Times New Roman" w:cs="Times New Roman"/>
          <w:color w:val="000000"/>
          <w:sz w:val="28"/>
          <w:szCs w:val="28"/>
          <w:lang w:eastAsia="ru-RU"/>
        </w:rPr>
        <w:t>Минеральный состав рыб имеет богатый набор макро- и микроэлементов. Морские рыбы являются хорошим источником биологически активного йода. Отрицательной стороной в минеральном составе рыб считается низкое содержание железа.</w:t>
      </w:r>
    </w:p>
    <w:p w:rsidR="00EF6A7F" w:rsidRPr="00EF6A7F" w:rsidRDefault="00EF6A7F" w:rsidP="00EF6A7F">
      <w:pPr>
        <w:widowControl w:val="0"/>
        <w:shd w:val="clear" w:color="auto" w:fill="FFFFFF"/>
        <w:tabs>
          <w:tab w:val="left" w:pos="9355"/>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A7F">
        <w:rPr>
          <w:rFonts w:ascii="Times New Roman" w:eastAsia="Times New Roman" w:hAnsi="Times New Roman" w:cs="Times New Roman"/>
          <w:color w:val="000000"/>
          <w:sz w:val="28"/>
          <w:szCs w:val="28"/>
          <w:lang w:eastAsia="ru-RU"/>
        </w:rPr>
        <w:t>Экстрактивных веществ в рыбе меньше, чем в мясе теплокровных животных, но отличаются высокой активностью, обуславливая резкое повышение секреции пищеварительных желез. Они легко переходят в бульон.</w:t>
      </w:r>
    </w:p>
    <w:p w:rsidR="00EF6A7F" w:rsidRPr="00EF6A7F" w:rsidRDefault="00EF6A7F" w:rsidP="00EF6A7F">
      <w:pPr>
        <w:widowControl w:val="0"/>
        <w:shd w:val="clear" w:color="auto" w:fill="FFFFFF"/>
        <w:tabs>
          <w:tab w:val="left" w:pos="9355"/>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A7F">
        <w:rPr>
          <w:rFonts w:ascii="Times New Roman" w:eastAsia="Times New Roman" w:hAnsi="Times New Roman" w:cs="Times New Roman"/>
          <w:color w:val="000000"/>
          <w:sz w:val="28"/>
          <w:szCs w:val="28"/>
          <w:lang w:eastAsia="ru-RU"/>
        </w:rPr>
        <w:t>Мясо рыбы отличается легкой перевариваемостью и усвояемостью. Это объясняется тем, что соединительная ткань (примерно в 5 раз меньше</w:t>
      </w:r>
      <w:proofErr w:type="gramStart"/>
      <w:r w:rsidRPr="00EF6A7F">
        <w:rPr>
          <w:rFonts w:ascii="Times New Roman" w:eastAsia="Times New Roman" w:hAnsi="Times New Roman" w:cs="Times New Roman"/>
          <w:color w:val="000000"/>
          <w:sz w:val="28"/>
          <w:szCs w:val="28"/>
          <w:lang w:eastAsia="ru-RU"/>
        </w:rPr>
        <w:t xml:space="preserve"> ,</w:t>
      </w:r>
      <w:proofErr w:type="gramEnd"/>
      <w:r w:rsidRPr="00EF6A7F">
        <w:rPr>
          <w:rFonts w:ascii="Times New Roman" w:eastAsia="Times New Roman" w:hAnsi="Times New Roman" w:cs="Times New Roman"/>
          <w:color w:val="000000"/>
          <w:sz w:val="28"/>
          <w:szCs w:val="28"/>
          <w:lang w:eastAsia="ru-RU"/>
        </w:rPr>
        <w:t xml:space="preserve"> чем в мясе теплокровных животных) равномерно распределена в мышцах и отсутствие в ее составе эластина обеспечивают при тепловой обработке быструю </w:t>
      </w:r>
      <w:proofErr w:type="spellStart"/>
      <w:r w:rsidRPr="00EF6A7F">
        <w:rPr>
          <w:rFonts w:ascii="Times New Roman" w:eastAsia="Times New Roman" w:hAnsi="Times New Roman" w:cs="Times New Roman"/>
          <w:color w:val="000000"/>
          <w:sz w:val="28"/>
          <w:szCs w:val="28"/>
          <w:lang w:eastAsia="ru-RU"/>
        </w:rPr>
        <w:t>развариваемость</w:t>
      </w:r>
      <w:proofErr w:type="spellEnd"/>
      <w:r w:rsidRPr="00EF6A7F">
        <w:rPr>
          <w:rFonts w:ascii="Times New Roman" w:eastAsia="Times New Roman" w:hAnsi="Times New Roman" w:cs="Times New Roman"/>
          <w:color w:val="000000"/>
          <w:sz w:val="28"/>
          <w:szCs w:val="28"/>
          <w:lang w:eastAsia="ru-RU"/>
        </w:rPr>
        <w:t>, нежную консистенцию и легкой усвоение.</w:t>
      </w:r>
    </w:p>
    <w:p w:rsidR="00EF6A7F" w:rsidRPr="00EF6A7F" w:rsidRDefault="00EF6A7F" w:rsidP="00EF6A7F">
      <w:pPr>
        <w:widowControl w:val="0"/>
        <w:autoSpaceDE w:val="0"/>
        <w:autoSpaceDN w:val="0"/>
        <w:adjustRightInd w:val="0"/>
        <w:spacing w:after="0" w:line="240" w:lineRule="auto"/>
        <w:jc w:val="center"/>
        <w:rPr>
          <w:rFonts w:ascii="Times New Roman" w:eastAsia="Times New Roman" w:hAnsi="Times New Roman" w:cs="Times New Roman"/>
          <w:b/>
          <w:snapToGrid w:val="0"/>
          <w:sz w:val="28"/>
          <w:szCs w:val="28"/>
          <w:lang w:eastAsia="ru-RU"/>
        </w:rPr>
      </w:pPr>
      <w:r w:rsidRPr="00EF6A7F">
        <w:rPr>
          <w:rFonts w:ascii="Times New Roman" w:eastAsia="Times New Roman" w:hAnsi="Times New Roman" w:cs="Times New Roman"/>
          <w:b/>
          <w:snapToGrid w:val="0"/>
          <w:sz w:val="28"/>
          <w:szCs w:val="28"/>
          <w:lang w:eastAsia="ru-RU"/>
        </w:rPr>
        <w:t>Химический состав зерновых продуктов.</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 xml:space="preserve">Важность зерновых продуктов заключается в том, что они являются источниками растительных белков, углеводов (крахмал, клетчатка), минеральных элементов (калий, фосфор, магний, в меньшем количестве </w:t>
      </w:r>
      <w:r w:rsidRPr="00EF6A7F">
        <w:rPr>
          <w:rFonts w:ascii="Times New Roman" w:eastAsia="Times New Roman" w:hAnsi="Times New Roman" w:cs="Times New Roman"/>
          <w:sz w:val="28"/>
          <w:szCs w:val="28"/>
          <w:lang w:eastAsia="ru-RU"/>
        </w:rPr>
        <w:lastRenderedPageBreak/>
        <w:t>кальций), витаминов группы</w:t>
      </w:r>
      <w:proofErr w:type="gramStart"/>
      <w:r w:rsidRPr="00EF6A7F">
        <w:rPr>
          <w:rFonts w:ascii="Times New Roman" w:eastAsia="Times New Roman" w:hAnsi="Times New Roman" w:cs="Times New Roman"/>
          <w:sz w:val="28"/>
          <w:szCs w:val="28"/>
          <w:lang w:eastAsia="ru-RU"/>
        </w:rPr>
        <w:t xml:space="preserve"> В</w:t>
      </w:r>
      <w:proofErr w:type="gramEnd"/>
      <w:r w:rsidRPr="00EF6A7F">
        <w:rPr>
          <w:rFonts w:ascii="Times New Roman" w:eastAsia="Times New Roman" w:hAnsi="Times New Roman" w:cs="Times New Roman"/>
          <w:sz w:val="28"/>
          <w:szCs w:val="28"/>
          <w:lang w:eastAsia="ru-RU"/>
        </w:rPr>
        <w:t xml:space="preserve"> (В</w:t>
      </w:r>
      <w:r w:rsidRPr="00EF6A7F">
        <w:rPr>
          <w:rFonts w:ascii="Times New Roman" w:eastAsia="Times New Roman" w:hAnsi="Times New Roman" w:cs="Times New Roman"/>
          <w:sz w:val="28"/>
          <w:szCs w:val="28"/>
          <w:vertAlign w:val="subscript"/>
          <w:lang w:eastAsia="ru-RU"/>
        </w:rPr>
        <w:t>1</w:t>
      </w:r>
      <w:r w:rsidRPr="00EF6A7F">
        <w:rPr>
          <w:rFonts w:ascii="Times New Roman" w:eastAsia="Times New Roman" w:hAnsi="Times New Roman" w:cs="Times New Roman"/>
          <w:sz w:val="28"/>
          <w:szCs w:val="28"/>
          <w:lang w:eastAsia="ru-RU"/>
        </w:rPr>
        <w:t>, В</w:t>
      </w:r>
      <w:r w:rsidRPr="00EF6A7F">
        <w:rPr>
          <w:rFonts w:ascii="Times New Roman" w:eastAsia="Times New Roman" w:hAnsi="Times New Roman" w:cs="Times New Roman"/>
          <w:sz w:val="28"/>
          <w:szCs w:val="28"/>
          <w:vertAlign w:val="subscript"/>
          <w:lang w:eastAsia="ru-RU"/>
        </w:rPr>
        <w:t>2</w:t>
      </w:r>
      <w:r w:rsidRPr="00EF6A7F">
        <w:rPr>
          <w:rFonts w:ascii="Times New Roman" w:eastAsia="Times New Roman" w:hAnsi="Times New Roman" w:cs="Times New Roman"/>
          <w:sz w:val="28"/>
          <w:szCs w:val="28"/>
          <w:lang w:eastAsia="ru-RU"/>
        </w:rPr>
        <w:t>, В</w:t>
      </w:r>
      <w:r w:rsidRPr="00EF6A7F">
        <w:rPr>
          <w:rFonts w:ascii="Times New Roman" w:eastAsia="Times New Roman" w:hAnsi="Times New Roman" w:cs="Times New Roman"/>
          <w:sz w:val="28"/>
          <w:szCs w:val="28"/>
          <w:vertAlign w:val="subscript"/>
          <w:lang w:eastAsia="ru-RU"/>
        </w:rPr>
        <w:t>6</w:t>
      </w:r>
      <w:r w:rsidRPr="00EF6A7F">
        <w:rPr>
          <w:rFonts w:ascii="Times New Roman" w:eastAsia="Times New Roman" w:hAnsi="Times New Roman" w:cs="Times New Roman"/>
          <w:sz w:val="28"/>
          <w:szCs w:val="28"/>
          <w:lang w:eastAsia="ru-RU"/>
        </w:rPr>
        <w:t>,), РР, Е. Некоторые из зерновых культур (хлебные злаки, просо, овес, кукуруза) богаты углеводами, бобовые - белками и жирами.</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Пищевая ценность зерновых продуктов зависит от вида зерна, из которого они были произведены, а также от способа тепловой обработки, которой они подвергались в процессе приготовления пищи. Под воздействием тепловой обработки происходит разрушение клеточных структур зерен, что способствует более полному усвоению основных пищевых веществ, входящих в их состав.</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Наиболее распространенными зерновыми культурами являются пшеница, рожь, овес, ячмень, рис, кукуруза, гречиха. Из зерен этих культур производятся крупы и мука. Основная часть зерен (эндосперм – 84-85% от общей массы) состоит преимущественно из крахмала и белка; зародыш (1,5% от общей массы) содержит витамины, ПНЖК; оболочки зерен (около 14% от общей массы) – витамины и минеральные вещества.</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Муку получают путем размалывания зерен с отделением оболочек и зародыша. Удаляемые оболочки и зародыши составляют фракцию отрубей, богатую витаминами, минеральными веществами и пищевыми волокнами. От степени размола и наличия отрубей зависит сорт муки. Высшие сорта содержат больше углеводов, поэтому их усвояемость и энергетическая ценность выше, но они не содержат биологически активных компонентов, а также клетчатки и золы. С точки зрения питательной ценности наиболее ценной является мука грубого помола, полученная из цельного зерна. Из нее практически не удаляются отруби.</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Крупы получают путем дробления зерна. Перед дроблением производят полное или частичное удаление (обдирку) оболочек и зародышевой части. Содержание клетчатки, витаминов и минеральных веще</w:t>
      </w:r>
      <w:proofErr w:type="gramStart"/>
      <w:r w:rsidRPr="00EF6A7F">
        <w:rPr>
          <w:rFonts w:ascii="Times New Roman" w:eastAsia="Times New Roman" w:hAnsi="Times New Roman" w:cs="Times New Roman"/>
          <w:sz w:val="28"/>
          <w:szCs w:val="28"/>
          <w:lang w:eastAsia="ru-RU"/>
        </w:rPr>
        <w:t>ств в кр</w:t>
      </w:r>
      <w:proofErr w:type="gramEnd"/>
      <w:r w:rsidRPr="00EF6A7F">
        <w:rPr>
          <w:rFonts w:ascii="Times New Roman" w:eastAsia="Times New Roman" w:hAnsi="Times New Roman" w:cs="Times New Roman"/>
          <w:sz w:val="28"/>
          <w:szCs w:val="28"/>
          <w:lang w:eastAsia="ru-RU"/>
        </w:rPr>
        <w:t>упах зависит от вида зерна и степени обдирки. Из пшеницы изготавливают манную крупу путем многослойного снятия наружных оболочек с последующим дроблением оставшейся центральной части зерна, лишенного зародыша. Из проса получают пшено. Из ячменя – ячневую и перловую крупы. Крупы используют для приготовления слизистых отваров, каш, вторых блюд и гарниров.</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 xml:space="preserve">Высоким содержанием белка отличаются гречневая и овсяная крупы, меньшим – рис. Все виды круп содержат значительное количество углеводов; несколько меньшим содержанием характеризуются гречневая и овсяная крупы. </w:t>
      </w:r>
      <w:proofErr w:type="gramStart"/>
      <w:r w:rsidRPr="00EF6A7F">
        <w:rPr>
          <w:rFonts w:ascii="Times New Roman" w:eastAsia="Times New Roman" w:hAnsi="Times New Roman" w:cs="Times New Roman"/>
          <w:sz w:val="28"/>
          <w:szCs w:val="28"/>
          <w:lang w:eastAsia="ru-RU"/>
        </w:rPr>
        <w:t>При этом последние отличаются наибольшем содержанием клетчатки.</w:t>
      </w:r>
      <w:proofErr w:type="gramEnd"/>
      <w:r w:rsidRPr="00EF6A7F">
        <w:rPr>
          <w:rFonts w:ascii="Times New Roman" w:eastAsia="Times New Roman" w:hAnsi="Times New Roman" w:cs="Times New Roman"/>
          <w:sz w:val="28"/>
          <w:szCs w:val="28"/>
          <w:lang w:eastAsia="ru-RU"/>
        </w:rPr>
        <w:t xml:space="preserve"> Крупы с наименьшим содержанием клетчатки – манная, рис. Овсяная и гречневая крупы считаются также хорошими источниками железа, магния.</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 xml:space="preserve">Белки практически всех зерновых культур хорошо сочетаются по аминокислотному составу с белками молока, поэтому каши часто готовят на молоке. Кроме этого, важно отметить, что белки хлебных злаков (ржи и пшеницы) хоть и содержат все незаменимые аминокислоты, но вследствие малого содержания лизина и </w:t>
      </w:r>
      <w:proofErr w:type="spellStart"/>
      <w:r w:rsidRPr="00EF6A7F">
        <w:rPr>
          <w:rFonts w:ascii="Times New Roman" w:eastAsia="Times New Roman" w:hAnsi="Times New Roman" w:cs="Times New Roman"/>
          <w:sz w:val="28"/>
          <w:szCs w:val="28"/>
          <w:lang w:eastAsia="ru-RU"/>
        </w:rPr>
        <w:t>треонина</w:t>
      </w:r>
      <w:proofErr w:type="spellEnd"/>
      <w:r w:rsidRPr="00EF6A7F">
        <w:rPr>
          <w:rFonts w:ascii="Times New Roman" w:eastAsia="Times New Roman" w:hAnsi="Times New Roman" w:cs="Times New Roman"/>
          <w:sz w:val="28"/>
          <w:szCs w:val="28"/>
          <w:lang w:eastAsia="ru-RU"/>
        </w:rPr>
        <w:t xml:space="preserve"> последние не сбалансированы.</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b/>
          <w:sz w:val="28"/>
          <w:szCs w:val="28"/>
          <w:shd w:val="clear" w:color="auto" w:fill="FFFFFF"/>
          <w:lang w:eastAsia="ru-RU"/>
        </w:rPr>
      </w:pPr>
      <w:r w:rsidRPr="00EF6A7F">
        <w:rPr>
          <w:rFonts w:ascii="Times New Roman" w:eastAsia="Times New Roman" w:hAnsi="Times New Roman" w:cs="Times New Roman"/>
          <w:sz w:val="28"/>
          <w:szCs w:val="28"/>
          <w:shd w:val="clear" w:color="auto" w:fill="FFFFFF"/>
          <w:lang w:eastAsia="ru-RU"/>
        </w:rPr>
        <w:lastRenderedPageBreak/>
        <w:t>Важно отметить, что специфические белки, содержащиеся в некоторых зерновых (</w:t>
      </w:r>
      <w:proofErr w:type="spellStart"/>
      <w:r w:rsidRPr="00EF6A7F">
        <w:rPr>
          <w:rFonts w:ascii="Times New Roman" w:eastAsia="Times New Roman" w:hAnsi="Times New Roman" w:cs="Times New Roman"/>
          <w:sz w:val="28"/>
          <w:szCs w:val="28"/>
          <w:shd w:val="clear" w:color="auto" w:fill="FFFFFF"/>
          <w:lang w:eastAsia="ru-RU"/>
        </w:rPr>
        <w:t>глютен</w:t>
      </w:r>
      <w:proofErr w:type="spellEnd"/>
      <w:r w:rsidRPr="00EF6A7F">
        <w:rPr>
          <w:rFonts w:ascii="Times New Roman" w:eastAsia="Times New Roman" w:hAnsi="Times New Roman" w:cs="Times New Roman"/>
          <w:sz w:val="28"/>
          <w:szCs w:val="28"/>
          <w:shd w:val="clear" w:color="auto" w:fill="FFFFFF"/>
          <w:lang w:eastAsia="ru-RU"/>
        </w:rPr>
        <w:t xml:space="preserve"> в пшенице, </w:t>
      </w:r>
      <w:proofErr w:type="spellStart"/>
      <w:r w:rsidRPr="00EF6A7F">
        <w:rPr>
          <w:rFonts w:ascii="Times New Roman" w:eastAsia="Times New Roman" w:hAnsi="Times New Roman" w:cs="Times New Roman"/>
          <w:sz w:val="28"/>
          <w:szCs w:val="28"/>
          <w:shd w:val="clear" w:color="auto" w:fill="FFFFFF"/>
          <w:lang w:eastAsia="ru-RU"/>
        </w:rPr>
        <w:t>секалинин</w:t>
      </w:r>
      <w:proofErr w:type="spellEnd"/>
      <w:r w:rsidRPr="00EF6A7F">
        <w:rPr>
          <w:rFonts w:ascii="Times New Roman" w:eastAsia="Times New Roman" w:hAnsi="Times New Roman" w:cs="Times New Roman"/>
          <w:sz w:val="28"/>
          <w:szCs w:val="28"/>
          <w:shd w:val="clear" w:color="auto" w:fill="FFFFFF"/>
          <w:lang w:eastAsia="ru-RU"/>
        </w:rPr>
        <w:t xml:space="preserve"> во ржи, </w:t>
      </w:r>
      <w:proofErr w:type="spellStart"/>
      <w:r w:rsidRPr="00EF6A7F">
        <w:rPr>
          <w:rFonts w:ascii="Times New Roman" w:eastAsia="Times New Roman" w:hAnsi="Times New Roman" w:cs="Times New Roman"/>
          <w:sz w:val="28"/>
          <w:szCs w:val="28"/>
          <w:shd w:val="clear" w:color="auto" w:fill="FFFFFF"/>
          <w:lang w:eastAsia="ru-RU"/>
        </w:rPr>
        <w:t>гордеин</w:t>
      </w:r>
      <w:proofErr w:type="spellEnd"/>
      <w:r w:rsidRPr="00EF6A7F">
        <w:rPr>
          <w:rFonts w:ascii="Times New Roman" w:eastAsia="Times New Roman" w:hAnsi="Times New Roman" w:cs="Times New Roman"/>
          <w:sz w:val="28"/>
          <w:szCs w:val="28"/>
          <w:shd w:val="clear" w:color="auto" w:fill="FFFFFF"/>
          <w:lang w:eastAsia="ru-RU"/>
        </w:rPr>
        <w:t xml:space="preserve"> в ячмене, </w:t>
      </w:r>
      <w:proofErr w:type="spellStart"/>
      <w:r w:rsidRPr="00EF6A7F">
        <w:rPr>
          <w:rFonts w:ascii="Times New Roman" w:eastAsia="Times New Roman" w:hAnsi="Times New Roman" w:cs="Times New Roman"/>
          <w:sz w:val="28"/>
          <w:szCs w:val="28"/>
          <w:shd w:val="clear" w:color="auto" w:fill="FFFFFF"/>
          <w:lang w:eastAsia="ru-RU"/>
        </w:rPr>
        <w:t>авенин</w:t>
      </w:r>
      <w:proofErr w:type="spellEnd"/>
      <w:r w:rsidRPr="00EF6A7F">
        <w:rPr>
          <w:rFonts w:ascii="Times New Roman" w:eastAsia="Times New Roman" w:hAnsi="Times New Roman" w:cs="Times New Roman"/>
          <w:sz w:val="28"/>
          <w:szCs w:val="28"/>
          <w:shd w:val="clear" w:color="auto" w:fill="FFFFFF"/>
          <w:lang w:eastAsia="ru-RU"/>
        </w:rPr>
        <w:t xml:space="preserve"> в овсе), могут вызывать </w:t>
      </w:r>
      <w:r w:rsidRPr="00EF6A7F">
        <w:rPr>
          <w:rFonts w:ascii="Times New Roman" w:eastAsia="Times New Roman" w:hAnsi="Times New Roman" w:cs="Times New Roman"/>
          <w:bCs/>
          <w:sz w:val="28"/>
          <w:szCs w:val="28"/>
          <w:bdr w:val="none" w:sz="0" w:space="0" w:color="auto" w:frame="1"/>
          <w:shd w:val="clear" w:color="auto" w:fill="FFFFFF"/>
          <w:lang w:eastAsia="ru-RU"/>
        </w:rPr>
        <w:t xml:space="preserve">атрофическое воспаление ворсинок тонкого кишечника и стать причиной </w:t>
      </w:r>
      <w:proofErr w:type="spellStart"/>
      <w:r w:rsidRPr="00EF6A7F">
        <w:rPr>
          <w:rFonts w:ascii="Times New Roman" w:eastAsia="Times New Roman" w:hAnsi="Times New Roman" w:cs="Times New Roman"/>
          <w:bCs/>
          <w:sz w:val="28"/>
          <w:szCs w:val="28"/>
          <w:bdr w:val="none" w:sz="0" w:space="0" w:color="auto" w:frame="1"/>
          <w:shd w:val="clear" w:color="auto" w:fill="FFFFFF"/>
          <w:lang w:eastAsia="ru-RU"/>
        </w:rPr>
        <w:t>целиакии</w:t>
      </w:r>
      <w:proofErr w:type="spellEnd"/>
      <w:r w:rsidRPr="00EF6A7F">
        <w:rPr>
          <w:rFonts w:ascii="Times New Roman" w:eastAsia="Times New Roman" w:hAnsi="Times New Roman" w:cs="Times New Roman"/>
          <w:bCs/>
          <w:sz w:val="28"/>
          <w:szCs w:val="28"/>
          <w:bdr w:val="none" w:sz="0" w:space="0" w:color="auto" w:frame="1"/>
          <w:shd w:val="clear" w:color="auto" w:fill="FFFFFF"/>
          <w:lang w:eastAsia="ru-RU"/>
        </w:rPr>
        <w:t xml:space="preserve">. </w:t>
      </w:r>
      <w:r w:rsidRPr="00EF6A7F">
        <w:rPr>
          <w:rFonts w:ascii="Times New Roman" w:eastAsia="Times New Roman" w:hAnsi="Times New Roman" w:cs="Times New Roman"/>
          <w:sz w:val="28"/>
          <w:szCs w:val="28"/>
          <w:shd w:val="clear" w:color="auto" w:fill="FFFFFF"/>
          <w:lang w:eastAsia="ru-RU"/>
        </w:rPr>
        <w:t xml:space="preserve">Так как пшеница и продукты из пшеничной муки распространены больше всех, </w:t>
      </w:r>
      <w:proofErr w:type="spellStart"/>
      <w:r w:rsidRPr="00EF6A7F">
        <w:rPr>
          <w:rFonts w:ascii="Times New Roman" w:eastAsia="Times New Roman" w:hAnsi="Times New Roman" w:cs="Times New Roman"/>
          <w:sz w:val="28"/>
          <w:szCs w:val="28"/>
          <w:shd w:val="clear" w:color="auto" w:fill="FFFFFF"/>
          <w:lang w:eastAsia="ru-RU"/>
        </w:rPr>
        <w:t>целиакию</w:t>
      </w:r>
      <w:proofErr w:type="spellEnd"/>
      <w:r w:rsidRPr="00EF6A7F">
        <w:rPr>
          <w:rFonts w:ascii="Times New Roman" w:eastAsia="Times New Roman" w:hAnsi="Times New Roman" w:cs="Times New Roman"/>
          <w:sz w:val="28"/>
          <w:szCs w:val="28"/>
          <w:shd w:val="clear" w:color="auto" w:fill="FFFFFF"/>
          <w:lang w:eastAsia="ru-RU"/>
        </w:rPr>
        <w:t xml:space="preserve"> еще называют </w:t>
      </w:r>
      <w:proofErr w:type="spellStart"/>
      <w:r w:rsidRPr="00EF6A7F">
        <w:rPr>
          <w:rFonts w:ascii="Times New Roman" w:eastAsia="Times New Roman" w:hAnsi="Times New Roman" w:cs="Times New Roman"/>
          <w:sz w:val="28"/>
          <w:szCs w:val="28"/>
          <w:shd w:val="clear" w:color="auto" w:fill="FFFFFF"/>
          <w:lang w:eastAsia="ru-RU"/>
        </w:rPr>
        <w:t>глютеновой</w:t>
      </w:r>
      <w:proofErr w:type="spellEnd"/>
      <w:r w:rsidRPr="00EF6A7F">
        <w:rPr>
          <w:rFonts w:ascii="Times New Roman" w:eastAsia="Times New Roman" w:hAnsi="Times New Roman" w:cs="Times New Roman"/>
          <w:sz w:val="28"/>
          <w:szCs w:val="28"/>
          <w:shd w:val="clear" w:color="auto" w:fill="FFFFFF"/>
          <w:lang w:eastAsia="ru-RU"/>
        </w:rPr>
        <w:t xml:space="preserve"> </w:t>
      </w:r>
      <w:proofErr w:type="spellStart"/>
      <w:r w:rsidRPr="00EF6A7F">
        <w:rPr>
          <w:rFonts w:ascii="Times New Roman" w:eastAsia="Times New Roman" w:hAnsi="Times New Roman" w:cs="Times New Roman"/>
          <w:sz w:val="28"/>
          <w:szCs w:val="28"/>
          <w:shd w:val="clear" w:color="auto" w:fill="FFFFFF"/>
          <w:lang w:eastAsia="ru-RU"/>
        </w:rPr>
        <w:t>энтеропатией</w:t>
      </w:r>
      <w:proofErr w:type="spellEnd"/>
      <w:r w:rsidRPr="00EF6A7F">
        <w:rPr>
          <w:rFonts w:ascii="Times New Roman" w:eastAsia="Times New Roman" w:hAnsi="Times New Roman" w:cs="Times New Roman"/>
          <w:sz w:val="28"/>
          <w:szCs w:val="28"/>
          <w:shd w:val="clear" w:color="auto" w:fill="FFFFFF"/>
          <w:lang w:eastAsia="ru-RU"/>
        </w:rPr>
        <w:t>. Данная патология носит врожденный характер.</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 xml:space="preserve">Лучшим и более сбалансированным аминокислотным составом характеризуются белки </w:t>
      </w:r>
      <w:proofErr w:type="gramStart"/>
      <w:r w:rsidRPr="00EF6A7F">
        <w:rPr>
          <w:rFonts w:ascii="Times New Roman" w:eastAsia="Times New Roman" w:hAnsi="Times New Roman" w:cs="Times New Roman"/>
          <w:sz w:val="28"/>
          <w:szCs w:val="28"/>
          <w:lang w:eastAsia="ru-RU"/>
        </w:rPr>
        <w:t>бобовых</w:t>
      </w:r>
      <w:proofErr w:type="gramEnd"/>
      <w:r w:rsidRPr="00EF6A7F">
        <w:rPr>
          <w:rFonts w:ascii="Times New Roman" w:eastAsia="Times New Roman" w:hAnsi="Times New Roman" w:cs="Times New Roman"/>
          <w:sz w:val="28"/>
          <w:szCs w:val="28"/>
          <w:lang w:eastAsia="ru-RU"/>
        </w:rPr>
        <w:t xml:space="preserve"> (семена гороха, фасоли, сои, чечевицы). Их пищевая ценность состоит в высоком содержании белков – до 25%. Содержание в них лизина, триптофана, лейцина, </w:t>
      </w:r>
      <w:proofErr w:type="spellStart"/>
      <w:r w:rsidRPr="00EF6A7F">
        <w:rPr>
          <w:rFonts w:ascii="Times New Roman" w:eastAsia="Times New Roman" w:hAnsi="Times New Roman" w:cs="Times New Roman"/>
          <w:sz w:val="28"/>
          <w:szCs w:val="28"/>
          <w:lang w:eastAsia="ru-RU"/>
        </w:rPr>
        <w:t>треонина</w:t>
      </w:r>
      <w:proofErr w:type="spellEnd"/>
      <w:r w:rsidRPr="00EF6A7F">
        <w:rPr>
          <w:rFonts w:ascii="Times New Roman" w:eastAsia="Times New Roman" w:hAnsi="Times New Roman" w:cs="Times New Roman"/>
          <w:sz w:val="28"/>
          <w:szCs w:val="28"/>
          <w:lang w:eastAsia="ru-RU"/>
        </w:rPr>
        <w:t xml:space="preserve">, </w:t>
      </w:r>
      <w:proofErr w:type="spellStart"/>
      <w:r w:rsidRPr="00EF6A7F">
        <w:rPr>
          <w:rFonts w:ascii="Times New Roman" w:eastAsia="Times New Roman" w:hAnsi="Times New Roman" w:cs="Times New Roman"/>
          <w:sz w:val="28"/>
          <w:szCs w:val="28"/>
          <w:lang w:eastAsia="ru-RU"/>
        </w:rPr>
        <w:t>валина</w:t>
      </w:r>
      <w:proofErr w:type="spellEnd"/>
      <w:r w:rsidRPr="00EF6A7F">
        <w:rPr>
          <w:rFonts w:ascii="Times New Roman" w:eastAsia="Times New Roman" w:hAnsi="Times New Roman" w:cs="Times New Roman"/>
          <w:sz w:val="28"/>
          <w:szCs w:val="28"/>
          <w:lang w:eastAsia="ru-RU"/>
        </w:rPr>
        <w:t xml:space="preserve"> в 2-3 раза, а в сое в 4-5 раз превосходит таковое в злаковых культурах. По содержанию метионина белки сои равноценны белку молока - казеину.</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 xml:space="preserve">Зерновые продукты (кроме соевых и масленичных культур) отличаются невысоким содержанием жира и не могут служить его источником. Несмотря на это жиры биологически ценны, так как представлены ПНЖК, фосфолипидами, витамином Е. Они находятся в зародыше и оболочках зерна. Отрицательной стороной является то, что ПНЖК </w:t>
      </w:r>
      <w:proofErr w:type="gramStart"/>
      <w:r w:rsidRPr="00EF6A7F">
        <w:rPr>
          <w:rFonts w:ascii="Times New Roman" w:eastAsia="Times New Roman" w:hAnsi="Times New Roman" w:cs="Times New Roman"/>
          <w:sz w:val="28"/>
          <w:szCs w:val="28"/>
          <w:lang w:eastAsia="ru-RU"/>
        </w:rPr>
        <w:t>неустойчивы</w:t>
      </w:r>
      <w:proofErr w:type="gramEnd"/>
      <w:r w:rsidRPr="00EF6A7F">
        <w:rPr>
          <w:rFonts w:ascii="Times New Roman" w:eastAsia="Times New Roman" w:hAnsi="Times New Roman" w:cs="Times New Roman"/>
          <w:sz w:val="28"/>
          <w:szCs w:val="28"/>
          <w:lang w:eastAsia="ru-RU"/>
        </w:rPr>
        <w:t>, легко окисляются и способствуют порче зерновых при хранении.</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Цельное зерно богато витаминами группы</w:t>
      </w:r>
      <w:proofErr w:type="gramStart"/>
      <w:r w:rsidRPr="00EF6A7F">
        <w:rPr>
          <w:rFonts w:ascii="Times New Roman" w:eastAsia="Times New Roman" w:hAnsi="Times New Roman" w:cs="Times New Roman"/>
          <w:sz w:val="28"/>
          <w:szCs w:val="28"/>
          <w:lang w:eastAsia="ru-RU"/>
        </w:rPr>
        <w:t xml:space="preserve"> В</w:t>
      </w:r>
      <w:proofErr w:type="gramEnd"/>
      <w:r w:rsidRPr="00EF6A7F">
        <w:rPr>
          <w:rFonts w:ascii="Times New Roman" w:eastAsia="Times New Roman" w:hAnsi="Times New Roman" w:cs="Times New Roman"/>
          <w:sz w:val="28"/>
          <w:szCs w:val="28"/>
          <w:lang w:eastAsia="ru-RU"/>
        </w:rPr>
        <w:t>: тиамином, рибофлавином, никотиновой кислотой, пантотеновой кислотой и пиридоксином. В зародыше содержится витамин</w:t>
      </w:r>
      <w:proofErr w:type="gramStart"/>
      <w:r w:rsidRPr="00EF6A7F">
        <w:rPr>
          <w:rFonts w:ascii="Times New Roman" w:eastAsia="Times New Roman" w:hAnsi="Times New Roman" w:cs="Times New Roman"/>
          <w:sz w:val="28"/>
          <w:szCs w:val="28"/>
          <w:lang w:eastAsia="ru-RU"/>
        </w:rPr>
        <w:t xml:space="preserve"> Е</w:t>
      </w:r>
      <w:proofErr w:type="gramEnd"/>
      <w:r w:rsidRPr="00EF6A7F">
        <w:rPr>
          <w:rFonts w:ascii="Times New Roman" w:eastAsia="Times New Roman" w:hAnsi="Times New Roman" w:cs="Times New Roman"/>
          <w:sz w:val="28"/>
          <w:szCs w:val="28"/>
          <w:lang w:eastAsia="ru-RU"/>
        </w:rPr>
        <w:t xml:space="preserve"> (токоферол). Удаление зародыша и оболочек при помоле снижает витаминную и минеральную ценность зерна.</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 xml:space="preserve">Несмотря на сравнительно высокое содержание в зерновых продуктах кальция и фосфора, </w:t>
      </w:r>
      <w:proofErr w:type="gramStart"/>
      <w:r w:rsidRPr="00EF6A7F">
        <w:rPr>
          <w:rFonts w:ascii="Times New Roman" w:eastAsia="Times New Roman" w:hAnsi="Times New Roman" w:cs="Times New Roman"/>
          <w:sz w:val="28"/>
          <w:szCs w:val="28"/>
          <w:lang w:eastAsia="ru-RU"/>
        </w:rPr>
        <w:t>последние</w:t>
      </w:r>
      <w:proofErr w:type="gramEnd"/>
      <w:r w:rsidRPr="00EF6A7F">
        <w:rPr>
          <w:rFonts w:ascii="Times New Roman" w:eastAsia="Times New Roman" w:hAnsi="Times New Roman" w:cs="Times New Roman"/>
          <w:sz w:val="28"/>
          <w:szCs w:val="28"/>
          <w:lang w:eastAsia="ru-RU"/>
        </w:rPr>
        <w:t xml:space="preserve"> плохо усваиваются организмом, поскольку находятся в связанном состоянии с фитином. Замачивание перед приготовлением круп, бобовых позволяет разрушить часть фитиновых соединений и повысить </w:t>
      </w:r>
      <w:proofErr w:type="spellStart"/>
      <w:r w:rsidRPr="00EF6A7F">
        <w:rPr>
          <w:rFonts w:ascii="Times New Roman" w:eastAsia="Times New Roman" w:hAnsi="Times New Roman" w:cs="Times New Roman"/>
          <w:sz w:val="28"/>
          <w:szCs w:val="28"/>
          <w:lang w:eastAsia="ru-RU"/>
        </w:rPr>
        <w:t>биодоступность</w:t>
      </w:r>
      <w:proofErr w:type="spellEnd"/>
      <w:r w:rsidRPr="00EF6A7F">
        <w:rPr>
          <w:rFonts w:ascii="Times New Roman" w:eastAsia="Times New Roman" w:hAnsi="Times New Roman" w:cs="Times New Roman"/>
          <w:sz w:val="28"/>
          <w:szCs w:val="28"/>
          <w:lang w:eastAsia="ru-RU"/>
        </w:rPr>
        <w:t xml:space="preserve"> данных минералов.</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В настоящее время широкую распространенность получили продукты переработки зерна – хлопья (хлопья с молоком, мюсли и др.). Их преимуществом является технологическая простота их обогащения витаминами и минеральными веществами, высокие вкусовые качества и быстрота приготовления.</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Макаронные изделия характеризуются высокой пищевой ценностью и калорийностью. Преимущество следует уделять макаронам, изготовленным из муки грубого помола.</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6A7F" w:rsidRPr="00EF6A7F" w:rsidRDefault="00EF6A7F" w:rsidP="00EF6A7F">
      <w:pPr>
        <w:widowControl w:val="0"/>
        <w:autoSpaceDE w:val="0"/>
        <w:autoSpaceDN w:val="0"/>
        <w:adjustRightInd w:val="0"/>
        <w:spacing w:after="0" w:line="240" w:lineRule="auto"/>
        <w:jc w:val="center"/>
        <w:rPr>
          <w:rFonts w:ascii="Times New Roman" w:eastAsia="Times New Roman" w:hAnsi="Times New Roman" w:cs="Times New Roman"/>
          <w:b/>
          <w:snapToGrid w:val="0"/>
          <w:sz w:val="28"/>
          <w:szCs w:val="28"/>
          <w:lang w:eastAsia="ru-RU"/>
        </w:rPr>
      </w:pPr>
      <w:r w:rsidRPr="00EF6A7F">
        <w:rPr>
          <w:rFonts w:ascii="Times New Roman" w:eastAsia="Times New Roman" w:hAnsi="Times New Roman" w:cs="Times New Roman"/>
          <w:b/>
          <w:sz w:val="28"/>
          <w:szCs w:val="28"/>
          <w:lang w:eastAsia="ru-RU"/>
        </w:rPr>
        <w:t xml:space="preserve">Химический состав </w:t>
      </w:r>
      <w:r w:rsidRPr="00EF6A7F">
        <w:rPr>
          <w:rFonts w:ascii="Times New Roman" w:eastAsia="Times New Roman" w:hAnsi="Times New Roman" w:cs="Times New Roman"/>
          <w:b/>
          <w:snapToGrid w:val="0"/>
          <w:sz w:val="28"/>
          <w:szCs w:val="28"/>
          <w:lang w:eastAsia="ru-RU"/>
        </w:rPr>
        <w:t>яиц.</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Благодаря высоким вкусовым и питательным качествам, оптимальному соотношению пищевых веществ, хорошей усвояемости, яйца и яйцепродукты широко используются в рационах питания различных групп населения.</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Пищевая ценность яиц определяется наличием в них важных, хорошо сбалансированных пищевых веществ. Съедобная часть яиц содержит около 13% белков, 12% жиров, а также незаменимые жирные кислоты, лецитин, холин, холестерин, минеральные вещества и витамины.</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 xml:space="preserve">Несмотря на то, что белок сырых яиц снижает активность и выделительную </w:t>
      </w:r>
      <w:r w:rsidRPr="00EF6A7F">
        <w:rPr>
          <w:rFonts w:ascii="Times New Roman" w:eastAsia="Times New Roman" w:hAnsi="Times New Roman" w:cs="Times New Roman"/>
          <w:sz w:val="28"/>
          <w:szCs w:val="28"/>
          <w:lang w:eastAsia="ru-RU"/>
        </w:rPr>
        <w:lastRenderedPageBreak/>
        <w:t xml:space="preserve">функцию желез пищеварительной системы (за счет </w:t>
      </w:r>
      <w:proofErr w:type="spellStart"/>
      <w:r w:rsidRPr="00EF6A7F">
        <w:rPr>
          <w:rFonts w:ascii="Times New Roman" w:eastAsia="Times New Roman" w:hAnsi="Times New Roman" w:cs="Times New Roman"/>
          <w:sz w:val="28"/>
          <w:szCs w:val="28"/>
          <w:lang w:eastAsia="ru-RU"/>
        </w:rPr>
        <w:t>антитриптазы</w:t>
      </w:r>
      <w:proofErr w:type="spellEnd"/>
      <w:r w:rsidRPr="00EF6A7F">
        <w:rPr>
          <w:rFonts w:ascii="Times New Roman" w:eastAsia="Times New Roman" w:hAnsi="Times New Roman" w:cs="Times New Roman"/>
          <w:sz w:val="28"/>
          <w:szCs w:val="28"/>
          <w:lang w:eastAsia="ru-RU"/>
        </w:rPr>
        <w:t xml:space="preserve">), а также обладает обволакивающим действием, не рекомендуется употреблять яйца в сыром виде, поскольку они представляют опасность в плане развития сальмонеллеза и </w:t>
      </w:r>
      <w:proofErr w:type="spellStart"/>
      <w:r w:rsidRPr="00EF6A7F">
        <w:rPr>
          <w:rFonts w:ascii="Times New Roman" w:eastAsia="Times New Roman" w:hAnsi="Times New Roman" w:cs="Times New Roman"/>
          <w:sz w:val="28"/>
          <w:szCs w:val="28"/>
          <w:lang w:eastAsia="ru-RU"/>
        </w:rPr>
        <w:t>биотингиповитаминоза</w:t>
      </w:r>
      <w:proofErr w:type="spellEnd"/>
      <w:r w:rsidRPr="00EF6A7F">
        <w:rPr>
          <w:rFonts w:ascii="Times New Roman" w:eastAsia="Times New Roman" w:hAnsi="Times New Roman" w:cs="Times New Roman"/>
          <w:sz w:val="28"/>
          <w:szCs w:val="28"/>
          <w:lang w:eastAsia="ru-RU"/>
        </w:rPr>
        <w:t xml:space="preserve"> (белок-</w:t>
      </w:r>
      <w:proofErr w:type="spellStart"/>
      <w:r w:rsidRPr="00EF6A7F">
        <w:rPr>
          <w:rFonts w:ascii="Times New Roman" w:eastAsia="Times New Roman" w:hAnsi="Times New Roman" w:cs="Times New Roman"/>
          <w:sz w:val="28"/>
          <w:szCs w:val="28"/>
          <w:lang w:eastAsia="ru-RU"/>
        </w:rPr>
        <w:t>авидин</w:t>
      </w:r>
      <w:proofErr w:type="spellEnd"/>
      <w:r w:rsidRPr="00EF6A7F">
        <w:rPr>
          <w:rFonts w:ascii="Times New Roman" w:eastAsia="Times New Roman" w:hAnsi="Times New Roman" w:cs="Times New Roman"/>
          <w:sz w:val="28"/>
          <w:szCs w:val="28"/>
          <w:lang w:eastAsia="ru-RU"/>
        </w:rPr>
        <w:t xml:space="preserve"> связывает биотин).</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 xml:space="preserve">Белок яиц относится к высокоценному животному белку и не имеет дефицита незаменимых аминокислот. Он полностью переваривается и усваивается (на 98%), как и молочный протеин. В яичном белке основную долю белков составляют </w:t>
      </w:r>
      <w:proofErr w:type="spellStart"/>
      <w:r w:rsidRPr="00EF6A7F">
        <w:rPr>
          <w:rFonts w:ascii="Times New Roman" w:eastAsia="Times New Roman" w:hAnsi="Times New Roman" w:cs="Times New Roman"/>
          <w:sz w:val="28"/>
          <w:szCs w:val="28"/>
          <w:lang w:eastAsia="ru-RU"/>
        </w:rPr>
        <w:t>овоальбумин</w:t>
      </w:r>
      <w:proofErr w:type="spellEnd"/>
      <w:r w:rsidRPr="00EF6A7F">
        <w:rPr>
          <w:rFonts w:ascii="Times New Roman" w:eastAsia="Times New Roman" w:hAnsi="Times New Roman" w:cs="Times New Roman"/>
          <w:sz w:val="28"/>
          <w:szCs w:val="28"/>
          <w:lang w:eastAsia="ru-RU"/>
        </w:rPr>
        <w:t xml:space="preserve">, </w:t>
      </w:r>
      <w:proofErr w:type="spellStart"/>
      <w:r w:rsidRPr="00EF6A7F">
        <w:rPr>
          <w:rFonts w:ascii="Times New Roman" w:eastAsia="Times New Roman" w:hAnsi="Times New Roman" w:cs="Times New Roman"/>
          <w:sz w:val="28"/>
          <w:szCs w:val="28"/>
          <w:lang w:eastAsia="ru-RU"/>
        </w:rPr>
        <w:t>кональбумин</w:t>
      </w:r>
      <w:proofErr w:type="spellEnd"/>
      <w:r w:rsidRPr="00EF6A7F">
        <w:rPr>
          <w:rFonts w:ascii="Times New Roman" w:eastAsia="Times New Roman" w:hAnsi="Times New Roman" w:cs="Times New Roman"/>
          <w:sz w:val="28"/>
          <w:szCs w:val="28"/>
          <w:lang w:eastAsia="ru-RU"/>
        </w:rPr>
        <w:t xml:space="preserve">, </w:t>
      </w:r>
      <w:proofErr w:type="spellStart"/>
      <w:r w:rsidRPr="00EF6A7F">
        <w:rPr>
          <w:rFonts w:ascii="Times New Roman" w:eastAsia="Times New Roman" w:hAnsi="Times New Roman" w:cs="Times New Roman"/>
          <w:sz w:val="28"/>
          <w:szCs w:val="28"/>
          <w:lang w:eastAsia="ru-RU"/>
        </w:rPr>
        <w:t>овоальбумин</w:t>
      </w:r>
      <w:proofErr w:type="spellEnd"/>
      <w:r w:rsidRPr="00EF6A7F">
        <w:rPr>
          <w:rFonts w:ascii="Times New Roman" w:eastAsia="Times New Roman" w:hAnsi="Times New Roman" w:cs="Times New Roman"/>
          <w:sz w:val="28"/>
          <w:szCs w:val="28"/>
          <w:lang w:eastAsia="ru-RU"/>
        </w:rPr>
        <w:t xml:space="preserve">, </w:t>
      </w:r>
      <w:proofErr w:type="spellStart"/>
      <w:r w:rsidRPr="00EF6A7F">
        <w:rPr>
          <w:rFonts w:ascii="Times New Roman" w:eastAsia="Times New Roman" w:hAnsi="Times New Roman" w:cs="Times New Roman"/>
          <w:sz w:val="28"/>
          <w:szCs w:val="28"/>
          <w:lang w:eastAsia="ru-RU"/>
        </w:rPr>
        <w:t>овомукоид</w:t>
      </w:r>
      <w:proofErr w:type="spellEnd"/>
      <w:r w:rsidRPr="00EF6A7F">
        <w:rPr>
          <w:rFonts w:ascii="Times New Roman" w:eastAsia="Times New Roman" w:hAnsi="Times New Roman" w:cs="Times New Roman"/>
          <w:sz w:val="28"/>
          <w:szCs w:val="28"/>
          <w:lang w:eastAsia="ru-RU"/>
        </w:rPr>
        <w:t xml:space="preserve"> и лизоцим. Следует помнить, что альбумины яиц могут быть причиной развития сенсибилизации организма.</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Яичные желтки содержат 11% белков, около 11,5% липидов, 1,1% полиненасыщенных жирных кислот, холестерина - 1,5-2%. Содержание фосфолипидов в яичных желтках около 10%, и они представлены в основном лецитином, который стабилизирует процессы липидного обмена, снижая избыточный уровень холестерина в крови. В желтках много холина, витаминов</w:t>
      </w:r>
      <w:proofErr w:type="gramStart"/>
      <w:r w:rsidRPr="00EF6A7F">
        <w:rPr>
          <w:rFonts w:ascii="Times New Roman" w:eastAsia="Times New Roman" w:hAnsi="Times New Roman" w:cs="Times New Roman"/>
          <w:sz w:val="28"/>
          <w:szCs w:val="28"/>
          <w:lang w:eastAsia="ru-RU"/>
        </w:rPr>
        <w:t xml:space="preserve"> А</w:t>
      </w:r>
      <w:proofErr w:type="gramEnd"/>
      <w:r w:rsidRPr="00EF6A7F">
        <w:rPr>
          <w:rFonts w:ascii="Times New Roman" w:eastAsia="Times New Roman" w:hAnsi="Times New Roman" w:cs="Times New Roman"/>
          <w:sz w:val="28"/>
          <w:szCs w:val="28"/>
          <w:lang w:eastAsia="ru-RU"/>
        </w:rPr>
        <w:t>, D, Е, каротина, а также витаминов группы В.</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Минеральные вещества в яйцах представлены фосфором, железом, кальцием (скорлупа), медью, кобальтом.</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6A7F">
        <w:rPr>
          <w:rFonts w:ascii="Times New Roman" w:eastAsia="Times New Roman" w:hAnsi="Times New Roman" w:cs="Times New Roman"/>
          <w:sz w:val="28"/>
          <w:szCs w:val="28"/>
          <w:lang w:eastAsia="ru-RU"/>
        </w:rPr>
        <w:t>По сравнению с другими пищевыми продуктами усвояемость минеральных веществ и витаминов, содержащихся в яйцах, высока и не снижается при тепловой обработке.</w:t>
      </w:r>
    </w:p>
    <w:p w:rsidR="00EF6A7F" w:rsidRPr="00EF6A7F" w:rsidRDefault="00EF6A7F" w:rsidP="00EF6A7F">
      <w:pPr>
        <w:widowControl w:val="0"/>
        <w:autoSpaceDE w:val="0"/>
        <w:autoSpaceDN w:val="0"/>
        <w:adjustRightInd w:val="0"/>
        <w:spacing w:after="0" w:line="240" w:lineRule="auto"/>
        <w:jc w:val="both"/>
        <w:rPr>
          <w:rFonts w:ascii="Times New Roman" w:eastAsia="Times New Roman" w:hAnsi="Times New Roman" w:cs="Times New Roman"/>
          <w:b/>
          <w:snapToGrid w:val="0"/>
          <w:sz w:val="28"/>
          <w:szCs w:val="28"/>
          <w:lang w:eastAsia="ru-RU"/>
        </w:rPr>
      </w:pPr>
    </w:p>
    <w:p w:rsidR="00EF6A7F" w:rsidRPr="00EF6A7F" w:rsidRDefault="00EF6A7F" w:rsidP="00EF6A7F">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EF6A7F">
        <w:rPr>
          <w:rFonts w:ascii="Times New Roman" w:eastAsia="Times New Roman" w:hAnsi="Times New Roman" w:cs="Times New Roman"/>
          <w:b/>
          <w:snapToGrid w:val="0"/>
          <w:sz w:val="28"/>
          <w:szCs w:val="28"/>
          <w:lang w:eastAsia="ru-RU"/>
        </w:rPr>
        <w:t>Химический состав овощей, фруктов и ягод.</w:t>
      </w:r>
    </w:p>
    <w:p w:rsidR="00EF6A7F" w:rsidRPr="00EF6A7F" w:rsidRDefault="00EF6A7F" w:rsidP="00EF6A7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A7F">
        <w:rPr>
          <w:rFonts w:ascii="Times New Roman" w:eastAsia="Times New Roman" w:hAnsi="Times New Roman" w:cs="Times New Roman"/>
          <w:color w:val="000000"/>
          <w:sz w:val="28"/>
          <w:szCs w:val="28"/>
          <w:lang w:eastAsia="ru-RU"/>
        </w:rPr>
        <w:t xml:space="preserve">Овощи и фрукты относятся к обязательной составной части рациона питания человека. Значение овощей и фруктов состоит в том, что они являются основными источниками многих водорастворимых витаминов (С, </w:t>
      </w:r>
      <w:proofErr w:type="gramStart"/>
      <w:r w:rsidRPr="00EF6A7F">
        <w:rPr>
          <w:rFonts w:ascii="Times New Roman" w:eastAsia="Times New Roman" w:hAnsi="Times New Roman" w:cs="Times New Roman"/>
          <w:color w:val="000000"/>
          <w:sz w:val="28"/>
          <w:szCs w:val="28"/>
          <w:lang w:eastAsia="ru-RU"/>
        </w:rPr>
        <w:t>Р</w:t>
      </w:r>
      <w:proofErr w:type="gramEnd"/>
      <w:r w:rsidRPr="00EF6A7F">
        <w:rPr>
          <w:rFonts w:ascii="Times New Roman" w:eastAsia="Times New Roman" w:hAnsi="Times New Roman" w:cs="Times New Roman"/>
          <w:color w:val="000000"/>
          <w:sz w:val="28"/>
          <w:szCs w:val="28"/>
          <w:lang w:eastAsia="ru-RU"/>
        </w:rPr>
        <w:t xml:space="preserve">, каротина и др.), минеральных веществ (калия, магния, железа и др.), органических кислот, эфирных масел, углеводов, в том числе сахаров. </w:t>
      </w:r>
    </w:p>
    <w:p w:rsidR="00EF6A7F" w:rsidRPr="00EF6A7F" w:rsidRDefault="00EF6A7F" w:rsidP="00EF6A7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A7F">
        <w:rPr>
          <w:rFonts w:ascii="Times New Roman" w:eastAsia="Times New Roman" w:hAnsi="Times New Roman" w:cs="Times New Roman"/>
          <w:color w:val="000000"/>
          <w:sz w:val="28"/>
          <w:szCs w:val="28"/>
          <w:lang w:eastAsia="ru-RU"/>
        </w:rPr>
        <w:t>Ценность этих продуктов в том, что минеральные соли овощей и плодов имеют щелочную реакцию и способствуют нормализации кислотно-щелочного состояния в организме человека. Содержащиеся в овощах и плодах пектиновые вещества и клетчатка стимулируют деятельность желудочно-кишечного тракта, необходимы для нормальной жизнедеятельности полезной микрофлоры кишечника, способствуют выведению из организма холестерина и токсичных веществ.</w:t>
      </w:r>
    </w:p>
    <w:p w:rsidR="00EF6A7F" w:rsidRPr="00EF6A7F" w:rsidRDefault="00EF6A7F" w:rsidP="00EF6A7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EF6A7F">
        <w:rPr>
          <w:rFonts w:ascii="Times New Roman" w:eastAsia="Times New Roman" w:hAnsi="Times New Roman" w:cs="Times New Roman"/>
          <w:color w:val="000000"/>
          <w:sz w:val="28"/>
          <w:szCs w:val="28"/>
          <w:lang w:eastAsia="ru-RU"/>
        </w:rPr>
        <w:t>Органические кислоты (яблочная, лимонная, винная, янтарная, щавелевая и др.) имеют не только вкусовое значение, но и играют важную роль в обмене веществ (ощелачивающее действие) и в процессах пищеварения (сильные возбудители секреции поджелудочной железы и моторной функции кишечника.</w:t>
      </w:r>
      <w:proofErr w:type="gramEnd"/>
      <w:r w:rsidRPr="00EF6A7F">
        <w:rPr>
          <w:rFonts w:ascii="Times New Roman" w:eastAsia="Times New Roman" w:hAnsi="Times New Roman" w:cs="Times New Roman"/>
          <w:color w:val="000000"/>
          <w:sz w:val="28"/>
          <w:szCs w:val="28"/>
          <w:lang w:eastAsia="ru-RU"/>
        </w:rPr>
        <w:t xml:space="preserve"> Наиболее часто ограничиваются овощи и плоды с высоким содержанием щавелевой кислоты (щавель, шпинат, ревень, инжир), так как способствуют нарушению солевого обмена.</w:t>
      </w:r>
    </w:p>
    <w:p w:rsidR="00EF6A7F" w:rsidRPr="00EF6A7F" w:rsidRDefault="00EF6A7F" w:rsidP="00EF6A7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A7F">
        <w:rPr>
          <w:rFonts w:ascii="Times New Roman" w:eastAsia="Times New Roman" w:hAnsi="Times New Roman" w:cs="Times New Roman"/>
          <w:color w:val="000000"/>
          <w:sz w:val="28"/>
          <w:szCs w:val="28"/>
          <w:lang w:eastAsia="ru-RU"/>
        </w:rPr>
        <w:t xml:space="preserve">Эфирные масла, действуя через обонятельные нервы, оказывают раздражающее действие на секреторный аппарат, слизистые оболочки пищеварительного тракта, возбуждающее – на центральную нервную </w:t>
      </w:r>
      <w:r w:rsidRPr="00EF6A7F">
        <w:rPr>
          <w:rFonts w:ascii="Times New Roman" w:eastAsia="Times New Roman" w:hAnsi="Times New Roman" w:cs="Times New Roman"/>
          <w:color w:val="000000"/>
          <w:sz w:val="28"/>
          <w:szCs w:val="28"/>
          <w:lang w:eastAsia="ru-RU"/>
        </w:rPr>
        <w:lastRenderedPageBreak/>
        <w:t xml:space="preserve">систему. Высоким содержанием данных веществ отличаются лук, чеснок, </w:t>
      </w:r>
      <w:proofErr w:type="gramStart"/>
      <w:r w:rsidRPr="00EF6A7F">
        <w:rPr>
          <w:rFonts w:ascii="Times New Roman" w:eastAsia="Times New Roman" w:hAnsi="Times New Roman" w:cs="Times New Roman"/>
          <w:color w:val="000000"/>
          <w:sz w:val="28"/>
          <w:szCs w:val="28"/>
          <w:lang w:eastAsia="ru-RU"/>
        </w:rPr>
        <w:t>цитрусовые</w:t>
      </w:r>
      <w:proofErr w:type="gramEnd"/>
      <w:r w:rsidRPr="00EF6A7F">
        <w:rPr>
          <w:rFonts w:ascii="Times New Roman" w:eastAsia="Times New Roman" w:hAnsi="Times New Roman" w:cs="Times New Roman"/>
          <w:color w:val="000000"/>
          <w:sz w:val="28"/>
          <w:szCs w:val="28"/>
          <w:lang w:eastAsia="ru-RU"/>
        </w:rPr>
        <w:t>.</w:t>
      </w:r>
    </w:p>
    <w:p w:rsidR="00EF6A7F" w:rsidRPr="00EF6A7F" w:rsidRDefault="00EF6A7F" w:rsidP="00EF6A7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A7F">
        <w:rPr>
          <w:rFonts w:ascii="Times New Roman" w:eastAsia="Times New Roman" w:hAnsi="Times New Roman" w:cs="Times New Roman"/>
          <w:color w:val="000000"/>
          <w:sz w:val="28"/>
          <w:szCs w:val="28"/>
          <w:lang w:eastAsia="ru-RU"/>
        </w:rPr>
        <w:t xml:space="preserve">Наибольшим </w:t>
      </w:r>
      <w:proofErr w:type="spellStart"/>
      <w:r w:rsidRPr="00EF6A7F">
        <w:rPr>
          <w:rFonts w:ascii="Times New Roman" w:eastAsia="Times New Roman" w:hAnsi="Times New Roman" w:cs="Times New Roman"/>
          <w:color w:val="000000"/>
          <w:sz w:val="28"/>
          <w:szCs w:val="28"/>
          <w:lang w:eastAsia="ru-RU"/>
        </w:rPr>
        <w:t>сокогонным</w:t>
      </w:r>
      <w:proofErr w:type="spellEnd"/>
      <w:r w:rsidRPr="00EF6A7F">
        <w:rPr>
          <w:rFonts w:ascii="Times New Roman" w:eastAsia="Times New Roman" w:hAnsi="Times New Roman" w:cs="Times New Roman"/>
          <w:color w:val="000000"/>
          <w:sz w:val="28"/>
          <w:szCs w:val="28"/>
          <w:lang w:eastAsia="ru-RU"/>
        </w:rPr>
        <w:t xml:space="preserve"> действием обладает капуста, наименьшим – морковь. Угнетают желудочную секрецию сырые, неразбавленные овощные соки – капустный, свекольный, картофельный. Наибольшим желчегонным эффектом обладают соки редьки, репы и моркови. Цельные овощные соки угнетают секрецию поджелудочной железы, а разбавленные – возбуждают.</w:t>
      </w:r>
    </w:p>
    <w:p w:rsidR="00EF6A7F" w:rsidRPr="00EF6A7F" w:rsidRDefault="00EF6A7F" w:rsidP="00EF6A7F">
      <w:pPr>
        <w:spacing w:after="0" w:line="240" w:lineRule="auto"/>
        <w:jc w:val="both"/>
        <w:rPr>
          <w:rFonts w:ascii="Times New Roman" w:hAnsi="Times New Roman" w:cs="Times New Roman"/>
          <w:sz w:val="28"/>
          <w:szCs w:val="28"/>
        </w:rPr>
      </w:pPr>
    </w:p>
    <w:p w:rsidR="00EF6A7F" w:rsidRDefault="00EF6A7F"/>
    <w:sectPr w:rsidR="00EF6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90D"/>
    <w:multiLevelType w:val="hybridMultilevel"/>
    <w:tmpl w:val="4306D2FE"/>
    <w:lvl w:ilvl="0" w:tplc="075818CE">
      <w:start w:val="1"/>
      <w:numFmt w:val="bullet"/>
      <w:lvlText w:val="-"/>
      <w:lvlJc w:val="left"/>
      <w:pPr>
        <w:tabs>
          <w:tab w:val="num" w:pos="720"/>
        </w:tabs>
        <w:ind w:left="720" w:hanging="360"/>
      </w:pPr>
      <w:rPr>
        <w:rFonts w:ascii="Times New Roman" w:hAnsi="Times New Roman" w:hint="default"/>
      </w:rPr>
    </w:lvl>
    <w:lvl w:ilvl="1" w:tplc="FDD21236" w:tentative="1">
      <w:start w:val="1"/>
      <w:numFmt w:val="bullet"/>
      <w:lvlText w:val="-"/>
      <w:lvlJc w:val="left"/>
      <w:pPr>
        <w:tabs>
          <w:tab w:val="num" w:pos="1440"/>
        </w:tabs>
        <w:ind w:left="1440" w:hanging="360"/>
      </w:pPr>
      <w:rPr>
        <w:rFonts w:ascii="Times New Roman" w:hAnsi="Times New Roman" w:hint="default"/>
      </w:rPr>
    </w:lvl>
    <w:lvl w:ilvl="2" w:tplc="F81ABABC" w:tentative="1">
      <w:start w:val="1"/>
      <w:numFmt w:val="bullet"/>
      <w:lvlText w:val="-"/>
      <w:lvlJc w:val="left"/>
      <w:pPr>
        <w:tabs>
          <w:tab w:val="num" w:pos="2160"/>
        </w:tabs>
        <w:ind w:left="2160" w:hanging="360"/>
      </w:pPr>
      <w:rPr>
        <w:rFonts w:ascii="Times New Roman" w:hAnsi="Times New Roman" w:hint="default"/>
      </w:rPr>
    </w:lvl>
    <w:lvl w:ilvl="3" w:tplc="4692ACC0" w:tentative="1">
      <w:start w:val="1"/>
      <w:numFmt w:val="bullet"/>
      <w:lvlText w:val="-"/>
      <w:lvlJc w:val="left"/>
      <w:pPr>
        <w:tabs>
          <w:tab w:val="num" w:pos="2880"/>
        </w:tabs>
        <w:ind w:left="2880" w:hanging="360"/>
      </w:pPr>
      <w:rPr>
        <w:rFonts w:ascii="Times New Roman" w:hAnsi="Times New Roman" w:hint="default"/>
      </w:rPr>
    </w:lvl>
    <w:lvl w:ilvl="4" w:tplc="D424E192" w:tentative="1">
      <w:start w:val="1"/>
      <w:numFmt w:val="bullet"/>
      <w:lvlText w:val="-"/>
      <w:lvlJc w:val="left"/>
      <w:pPr>
        <w:tabs>
          <w:tab w:val="num" w:pos="3600"/>
        </w:tabs>
        <w:ind w:left="3600" w:hanging="360"/>
      </w:pPr>
      <w:rPr>
        <w:rFonts w:ascii="Times New Roman" w:hAnsi="Times New Roman" w:hint="default"/>
      </w:rPr>
    </w:lvl>
    <w:lvl w:ilvl="5" w:tplc="2F2C2892" w:tentative="1">
      <w:start w:val="1"/>
      <w:numFmt w:val="bullet"/>
      <w:lvlText w:val="-"/>
      <w:lvlJc w:val="left"/>
      <w:pPr>
        <w:tabs>
          <w:tab w:val="num" w:pos="4320"/>
        </w:tabs>
        <w:ind w:left="4320" w:hanging="360"/>
      </w:pPr>
      <w:rPr>
        <w:rFonts w:ascii="Times New Roman" w:hAnsi="Times New Roman" w:hint="default"/>
      </w:rPr>
    </w:lvl>
    <w:lvl w:ilvl="6" w:tplc="D56C15B4" w:tentative="1">
      <w:start w:val="1"/>
      <w:numFmt w:val="bullet"/>
      <w:lvlText w:val="-"/>
      <w:lvlJc w:val="left"/>
      <w:pPr>
        <w:tabs>
          <w:tab w:val="num" w:pos="5040"/>
        </w:tabs>
        <w:ind w:left="5040" w:hanging="360"/>
      </w:pPr>
      <w:rPr>
        <w:rFonts w:ascii="Times New Roman" w:hAnsi="Times New Roman" w:hint="default"/>
      </w:rPr>
    </w:lvl>
    <w:lvl w:ilvl="7" w:tplc="0908BDB2" w:tentative="1">
      <w:start w:val="1"/>
      <w:numFmt w:val="bullet"/>
      <w:lvlText w:val="-"/>
      <w:lvlJc w:val="left"/>
      <w:pPr>
        <w:tabs>
          <w:tab w:val="num" w:pos="5760"/>
        </w:tabs>
        <w:ind w:left="5760" w:hanging="360"/>
      </w:pPr>
      <w:rPr>
        <w:rFonts w:ascii="Times New Roman" w:hAnsi="Times New Roman" w:hint="default"/>
      </w:rPr>
    </w:lvl>
    <w:lvl w:ilvl="8" w:tplc="E0ACA1F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DBC3C20"/>
    <w:multiLevelType w:val="hybridMultilevel"/>
    <w:tmpl w:val="A5229F5E"/>
    <w:lvl w:ilvl="0" w:tplc="69BA8054">
      <w:start w:val="1"/>
      <w:numFmt w:val="bullet"/>
      <w:lvlText w:val="-"/>
      <w:lvlJc w:val="left"/>
      <w:pPr>
        <w:tabs>
          <w:tab w:val="num" w:pos="720"/>
        </w:tabs>
        <w:ind w:left="720" w:hanging="360"/>
      </w:pPr>
      <w:rPr>
        <w:rFonts w:ascii="Times New Roman" w:hAnsi="Times New Roman" w:hint="default"/>
      </w:rPr>
    </w:lvl>
    <w:lvl w:ilvl="1" w:tplc="8988C764" w:tentative="1">
      <w:start w:val="1"/>
      <w:numFmt w:val="bullet"/>
      <w:lvlText w:val="-"/>
      <w:lvlJc w:val="left"/>
      <w:pPr>
        <w:tabs>
          <w:tab w:val="num" w:pos="1440"/>
        </w:tabs>
        <w:ind w:left="1440" w:hanging="360"/>
      </w:pPr>
      <w:rPr>
        <w:rFonts w:ascii="Times New Roman" w:hAnsi="Times New Roman" w:hint="default"/>
      </w:rPr>
    </w:lvl>
    <w:lvl w:ilvl="2" w:tplc="C0647034" w:tentative="1">
      <w:start w:val="1"/>
      <w:numFmt w:val="bullet"/>
      <w:lvlText w:val="-"/>
      <w:lvlJc w:val="left"/>
      <w:pPr>
        <w:tabs>
          <w:tab w:val="num" w:pos="2160"/>
        </w:tabs>
        <w:ind w:left="2160" w:hanging="360"/>
      </w:pPr>
      <w:rPr>
        <w:rFonts w:ascii="Times New Roman" w:hAnsi="Times New Roman" w:hint="default"/>
      </w:rPr>
    </w:lvl>
    <w:lvl w:ilvl="3" w:tplc="13027BCE" w:tentative="1">
      <w:start w:val="1"/>
      <w:numFmt w:val="bullet"/>
      <w:lvlText w:val="-"/>
      <w:lvlJc w:val="left"/>
      <w:pPr>
        <w:tabs>
          <w:tab w:val="num" w:pos="2880"/>
        </w:tabs>
        <w:ind w:left="2880" w:hanging="360"/>
      </w:pPr>
      <w:rPr>
        <w:rFonts w:ascii="Times New Roman" w:hAnsi="Times New Roman" w:hint="default"/>
      </w:rPr>
    </w:lvl>
    <w:lvl w:ilvl="4" w:tplc="F396630C" w:tentative="1">
      <w:start w:val="1"/>
      <w:numFmt w:val="bullet"/>
      <w:lvlText w:val="-"/>
      <w:lvlJc w:val="left"/>
      <w:pPr>
        <w:tabs>
          <w:tab w:val="num" w:pos="3600"/>
        </w:tabs>
        <w:ind w:left="3600" w:hanging="360"/>
      </w:pPr>
      <w:rPr>
        <w:rFonts w:ascii="Times New Roman" w:hAnsi="Times New Roman" w:hint="default"/>
      </w:rPr>
    </w:lvl>
    <w:lvl w:ilvl="5" w:tplc="3AAEA2C8" w:tentative="1">
      <w:start w:val="1"/>
      <w:numFmt w:val="bullet"/>
      <w:lvlText w:val="-"/>
      <w:lvlJc w:val="left"/>
      <w:pPr>
        <w:tabs>
          <w:tab w:val="num" w:pos="4320"/>
        </w:tabs>
        <w:ind w:left="4320" w:hanging="360"/>
      </w:pPr>
      <w:rPr>
        <w:rFonts w:ascii="Times New Roman" w:hAnsi="Times New Roman" w:hint="default"/>
      </w:rPr>
    </w:lvl>
    <w:lvl w:ilvl="6" w:tplc="73DC6236" w:tentative="1">
      <w:start w:val="1"/>
      <w:numFmt w:val="bullet"/>
      <w:lvlText w:val="-"/>
      <w:lvlJc w:val="left"/>
      <w:pPr>
        <w:tabs>
          <w:tab w:val="num" w:pos="5040"/>
        </w:tabs>
        <w:ind w:left="5040" w:hanging="360"/>
      </w:pPr>
      <w:rPr>
        <w:rFonts w:ascii="Times New Roman" w:hAnsi="Times New Roman" w:hint="default"/>
      </w:rPr>
    </w:lvl>
    <w:lvl w:ilvl="7" w:tplc="469AD258" w:tentative="1">
      <w:start w:val="1"/>
      <w:numFmt w:val="bullet"/>
      <w:lvlText w:val="-"/>
      <w:lvlJc w:val="left"/>
      <w:pPr>
        <w:tabs>
          <w:tab w:val="num" w:pos="5760"/>
        </w:tabs>
        <w:ind w:left="5760" w:hanging="360"/>
      </w:pPr>
      <w:rPr>
        <w:rFonts w:ascii="Times New Roman" w:hAnsi="Times New Roman" w:hint="default"/>
      </w:rPr>
    </w:lvl>
    <w:lvl w:ilvl="8" w:tplc="146CE5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D653D0"/>
    <w:multiLevelType w:val="hybridMultilevel"/>
    <w:tmpl w:val="3D068EB2"/>
    <w:lvl w:ilvl="0" w:tplc="D4F8C2FC">
      <w:start w:val="1"/>
      <w:numFmt w:val="bullet"/>
      <w:lvlText w:val="-"/>
      <w:lvlJc w:val="left"/>
      <w:pPr>
        <w:tabs>
          <w:tab w:val="num" w:pos="720"/>
        </w:tabs>
        <w:ind w:left="720" w:hanging="360"/>
      </w:pPr>
      <w:rPr>
        <w:rFonts w:ascii="Times New Roman" w:hAnsi="Times New Roman" w:hint="default"/>
      </w:rPr>
    </w:lvl>
    <w:lvl w:ilvl="1" w:tplc="D6203470" w:tentative="1">
      <w:start w:val="1"/>
      <w:numFmt w:val="bullet"/>
      <w:lvlText w:val="-"/>
      <w:lvlJc w:val="left"/>
      <w:pPr>
        <w:tabs>
          <w:tab w:val="num" w:pos="1440"/>
        </w:tabs>
        <w:ind w:left="1440" w:hanging="360"/>
      </w:pPr>
      <w:rPr>
        <w:rFonts w:ascii="Times New Roman" w:hAnsi="Times New Roman" w:hint="default"/>
      </w:rPr>
    </w:lvl>
    <w:lvl w:ilvl="2" w:tplc="0E3EB2B8" w:tentative="1">
      <w:start w:val="1"/>
      <w:numFmt w:val="bullet"/>
      <w:lvlText w:val="-"/>
      <w:lvlJc w:val="left"/>
      <w:pPr>
        <w:tabs>
          <w:tab w:val="num" w:pos="2160"/>
        </w:tabs>
        <w:ind w:left="2160" w:hanging="360"/>
      </w:pPr>
      <w:rPr>
        <w:rFonts w:ascii="Times New Roman" w:hAnsi="Times New Roman" w:hint="default"/>
      </w:rPr>
    </w:lvl>
    <w:lvl w:ilvl="3" w:tplc="E59E85F6" w:tentative="1">
      <w:start w:val="1"/>
      <w:numFmt w:val="bullet"/>
      <w:lvlText w:val="-"/>
      <w:lvlJc w:val="left"/>
      <w:pPr>
        <w:tabs>
          <w:tab w:val="num" w:pos="2880"/>
        </w:tabs>
        <w:ind w:left="2880" w:hanging="360"/>
      </w:pPr>
      <w:rPr>
        <w:rFonts w:ascii="Times New Roman" w:hAnsi="Times New Roman" w:hint="default"/>
      </w:rPr>
    </w:lvl>
    <w:lvl w:ilvl="4" w:tplc="BCC8BD96" w:tentative="1">
      <w:start w:val="1"/>
      <w:numFmt w:val="bullet"/>
      <w:lvlText w:val="-"/>
      <w:lvlJc w:val="left"/>
      <w:pPr>
        <w:tabs>
          <w:tab w:val="num" w:pos="3600"/>
        </w:tabs>
        <w:ind w:left="3600" w:hanging="360"/>
      </w:pPr>
      <w:rPr>
        <w:rFonts w:ascii="Times New Roman" w:hAnsi="Times New Roman" w:hint="default"/>
      </w:rPr>
    </w:lvl>
    <w:lvl w:ilvl="5" w:tplc="C978AE26" w:tentative="1">
      <w:start w:val="1"/>
      <w:numFmt w:val="bullet"/>
      <w:lvlText w:val="-"/>
      <w:lvlJc w:val="left"/>
      <w:pPr>
        <w:tabs>
          <w:tab w:val="num" w:pos="4320"/>
        </w:tabs>
        <w:ind w:left="4320" w:hanging="360"/>
      </w:pPr>
      <w:rPr>
        <w:rFonts w:ascii="Times New Roman" w:hAnsi="Times New Roman" w:hint="default"/>
      </w:rPr>
    </w:lvl>
    <w:lvl w:ilvl="6" w:tplc="8B0CD31A" w:tentative="1">
      <w:start w:val="1"/>
      <w:numFmt w:val="bullet"/>
      <w:lvlText w:val="-"/>
      <w:lvlJc w:val="left"/>
      <w:pPr>
        <w:tabs>
          <w:tab w:val="num" w:pos="5040"/>
        </w:tabs>
        <w:ind w:left="5040" w:hanging="360"/>
      </w:pPr>
      <w:rPr>
        <w:rFonts w:ascii="Times New Roman" w:hAnsi="Times New Roman" w:hint="default"/>
      </w:rPr>
    </w:lvl>
    <w:lvl w:ilvl="7" w:tplc="189A0DA0" w:tentative="1">
      <w:start w:val="1"/>
      <w:numFmt w:val="bullet"/>
      <w:lvlText w:val="-"/>
      <w:lvlJc w:val="left"/>
      <w:pPr>
        <w:tabs>
          <w:tab w:val="num" w:pos="5760"/>
        </w:tabs>
        <w:ind w:left="5760" w:hanging="360"/>
      </w:pPr>
      <w:rPr>
        <w:rFonts w:ascii="Times New Roman" w:hAnsi="Times New Roman" w:hint="default"/>
      </w:rPr>
    </w:lvl>
    <w:lvl w:ilvl="8" w:tplc="23D6119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B532D35"/>
    <w:multiLevelType w:val="hybridMultilevel"/>
    <w:tmpl w:val="E8B63682"/>
    <w:lvl w:ilvl="0" w:tplc="8B4EC972">
      <w:start w:val="1"/>
      <w:numFmt w:val="bullet"/>
      <w:lvlText w:val="-"/>
      <w:lvlJc w:val="left"/>
      <w:pPr>
        <w:tabs>
          <w:tab w:val="num" w:pos="720"/>
        </w:tabs>
        <w:ind w:left="720" w:hanging="360"/>
      </w:pPr>
      <w:rPr>
        <w:rFonts w:ascii="Times New Roman" w:hAnsi="Times New Roman" w:hint="default"/>
      </w:rPr>
    </w:lvl>
    <w:lvl w:ilvl="1" w:tplc="BBB0C714" w:tentative="1">
      <w:start w:val="1"/>
      <w:numFmt w:val="bullet"/>
      <w:lvlText w:val="-"/>
      <w:lvlJc w:val="left"/>
      <w:pPr>
        <w:tabs>
          <w:tab w:val="num" w:pos="1440"/>
        </w:tabs>
        <w:ind w:left="1440" w:hanging="360"/>
      </w:pPr>
      <w:rPr>
        <w:rFonts w:ascii="Times New Roman" w:hAnsi="Times New Roman" w:hint="default"/>
      </w:rPr>
    </w:lvl>
    <w:lvl w:ilvl="2" w:tplc="DA629452" w:tentative="1">
      <w:start w:val="1"/>
      <w:numFmt w:val="bullet"/>
      <w:lvlText w:val="-"/>
      <w:lvlJc w:val="left"/>
      <w:pPr>
        <w:tabs>
          <w:tab w:val="num" w:pos="2160"/>
        </w:tabs>
        <w:ind w:left="2160" w:hanging="360"/>
      </w:pPr>
      <w:rPr>
        <w:rFonts w:ascii="Times New Roman" w:hAnsi="Times New Roman" w:hint="default"/>
      </w:rPr>
    </w:lvl>
    <w:lvl w:ilvl="3" w:tplc="88468300" w:tentative="1">
      <w:start w:val="1"/>
      <w:numFmt w:val="bullet"/>
      <w:lvlText w:val="-"/>
      <w:lvlJc w:val="left"/>
      <w:pPr>
        <w:tabs>
          <w:tab w:val="num" w:pos="2880"/>
        </w:tabs>
        <w:ind w:left="2880" w:hanging="360"/>
      </w:pPr>
      <w:rPr>
        <w:rFonts w:ascii="Times New Roman" w:hAnsi="Times New Roman" w:hint="default"/>
      </w:rPr>
    </w:lvl>
    <w:lvl w:ilvl="4" w:tplc="25300C46" w:tentative="1">
      <w:start w:val="1"/>
      <w:numFmt w:val="bullet"/>
      <w:lvlText w:val="-"/>
      <w:lvlJc w:val="left"/>
      <w:pPr>
        <w:tabs>
          <w:tab w:val="num" w:pos="3600"/>
        </w:tabs>
        <w:ind w:left="3600" w:hanging="360"/>
      </w:pPr>
      <w:rPr>
        <w:rFonts w:ascii="Times New Roman" w:hAnsi="Times New Roman" w:hint="default"/>
      </w:rPr>
    </w:lvl>
    <w:lvl w:ilvl="5" w:tplc="1758FC38" w:tentative="1">
      <w:start w:val="1"/>
      <w:numFmt w:val="bullet"/>
      <w:lvlText w:val="-"/>
      <w:lvlJc w:val="left"/>
      <w:pPr>
        <w:tabs>
          <w:tab w:val="num" w:pos="4320"/>
        </w:tabs>
        <w:ind w:left="4320" w:hanging="360"/>
      </w:pPr>
      <w:rPr>
        <w:rFonts w:ascii="Times New Roman" w:hAnsi="Times New Roman" w:hint="default"/>
      </w:rPr>
    </w:lvl>
    <w:lvl w:ilvl="6" w:tplc="892AB9EE" w:tentative="1">
      <w:start w:val="1"/>
      <w:numFmt w:val="bullet"/>
      <w:lvlText w:val="-"/>
      <w:lvlJc w:val="left"/>
      <w:pPr>
        <w:tabs>
          <w:tab w:val="num" w:pos="5040"/>
        </w:tabs>
        <w:ind w:left="5040" w:hanging="360"/>
      </w:pPr>
      <w:rPr>
        <w:rFonts w:ascii="Times New Roman" w:hAnsi="Times New Roman" w:hint="default"/>
      </w:rPr>
    </w:lvl>
    <w:lvl w:ilvl="7" w:tplc="68E82920" w:tentative="1">
      <w:start w:val="1"/>
      <w:numFmt w:val="bullet"/>
      <w:lvlText w:val="-"/>
      <w:lvlJc w:val="left"/>
      <w:pPr>
        <w:tabs>
          <w:tab w:val="num" w:pos="5760"/>
        </w:tabs>
        <w:ind w:left="5760" w:hanging="360"/>
      </w:pPr>
      <w:rPr>
        <w:rFonts w:ascii="Times New Roman" w:hAnsi="Times New Roman" w:hint="default"/>
      </w:rPr>
    </w:lvl>
    <w:lvl w:ilvl="8" w:tplc="FA8ECA9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F4E461C"/>
    <w:multiLevelType w:val="hybridMultilevel"/>
    <w:tmpl w:val="E35E38D8"/>
    <w:lvl w:ilvl="0" w:tplc="1DBAE7A2">
      <w:start w:val="1"/>
      <w:numFmt w:val="bullet"/>
      <w:lvlText w:val="-"/>
      <w:lvlJc w:val="left"/>
      <w:pPr>
        <w:tabs>
          <w:tab w:val="num" w:pos="720"/>
        </w:tabs>
        <w:ind w:left="720" w:hanging="360"/>
      </w:pPr>
      <w:rPr>
        <w:rFonts w:ascii="Times New Roman" w:hAnsi="Times New Roman" w:hint="default"/>
      </w:rPr>
    </w:lvl>
    <w:lvl w:ilvl="1" w:tplc="B55AE138" w:tentative="1">
      <w:start w:val="1"/>
      <w:numFmt w:val="bullet"/>
      <w:lvlText w:val="-"/>
      <w:lvlJc w:val="left"/>
      <w:pPr>
        <w:tabs>
          <w:tab w:val="num" w:pos="1440"/>
        </w:tabs>
        <w:ind w:left="1440" w:hanging="360"/>
      </w:pPr>
      <w:rPr>
        <w:rFonts w:ascii="Times New Roman" w:hAnsi="Times New Roman" w:hint="default"/>
      </w:rPr>
    </w:lvl>
    <w:lvl w:ilvl="2" w:tplc="C7E8955C" w:tentative="1">
      <w:start w:val="1"/>
      <w:numFmt w:val="bullet"/>
      <w:lvlText w:val="-"/>
      <w:lvlJc w:val="left"/>
      <w:pPr>
        <w:tabs>
          <w:tab w:val="num" w:pos="2160"/>
        </w:tabs>
        <w:ind w:left="2160" w:hanging="360"/>
      </w:pPr>
      <w:rPr>
        <w:rFonts w:ascii="Times New Roman" w:hAnsi="Times New Roman" w:hint="default"/>
      </w:rPr>
    </w:lvl>
    <w:lvl w:ilvl="3" w:tplc="6C2C4EE6" w:tentative="1">
      <w:start w:val="1"/>
      <w:numFmt w:val="bullet"/>
      <w:lvlText w:val="-"/>
      <w:lvlJc w:val="left"/>
      <w:pPr>
        <w:tabs>
          <w:tab w:val="num" w:pos="2880"/>
        </w:tabs>
        <w:ind w:left="2880" w:hanging="360"/>
      </w:pPr>
      <w:rPr>
        <w:rFonts w:ascii="Times New Roman" w:hAnsi="Times New Roman" w:hint="default"/>
      </w:rPr>
    </w:lvl>
    <w:lvl w:ilvl="4" w:tplc="46F44A64" w:tentative="1">
      <w:start w:val="1"/>
      <w:numFmt w:val="bullet"/>
      <w:lvlText w:val="-"/>
      <w:lvlJc w:val="left"/>
      <w:pPr>
        <w:tabs>
          <w:tab w:val="num" w:pos="3600"/>
        </w:tabs>
        <w:ind w:left="3600" w:hanging="360"/>
      </w:pPr>
      <w:rPr>
        <w:rFonts w:ascii="Times New Roman" w:hAnsi="Times New Roman" w:hint="default"/>
      </w:rPr>
    </w:lvl>
    <w:lvl w:ilvl="5" w:tplc="500C6224" w:tentative="1">
      <w:start w:val="1"/>
      <w:numFmt w:val="bullet"/>
      <w:lvlText w:val="-"/>
      <w:lvlJc w:val="left"/>
      <w:pPr>
        <w:tabs>
          <w:tab w:val="num" w:pos="4320"/>
        </w:tabs>
        <w:ind w:left="4320" w:hanging="360"/>
      </w:pPr>
      <w:rPr>
        <w:rFonts w:ascii="Times New Roman" w:hAnsi="Times New Roman" w:hint="default"/>
      </w:rPr>
    </w:lvl>
    <w:lvl w:ilvl="6" w:tplc="7850123C" w:tentative="1">
      <w:start w:val="1"/>
      <w:numFmt w:val="bullet"/>
      <w:lvlText w:val="-"/>
      <w:lvlJc w:val="left"/>
      <w:pPr>
        <w:tabs>
          <w:tab w:val="num" w:pos="5040"/>
        </w:tabs>
        <w:ind w:left="5040" w:hanging="360"/>
      </w:pPr>
      <w:rPr>
        <w:rFonts w:ascii="Times New Roman" w:hAnsi="Times New Roman" w:hint="default"/>
      </w:rPr>
    </w:lvl>
    <w:lvl w:ilvl="7" w:tplc="DD72096A" w:tentative="1">
      <w:start w:val="1"/>
      <w:numFmt w:val="bullet"/>
      <w:lvlText w:val="-"/>
      <w:lvlJc w:val="left"/>
      <w:pPr>
        <w:tabs>
          <w:tab w:val="num" w:pos="5760"/>
        </w:tabs>
        <w:ind w:left="5760" w:hanging="360"/>
      </w:pPr>
      <w:rPr>
        <w:rFonts w:ascii="Times New Roman" w:hAnsi="Times New Roman" w:hint="default"/>
      </w:rPr>
    </w:lvl>
    <w:lvl w:ilvl="8" w:tplc="609A883E" w:tentative="1">
      <w:start w:val="1"/>
      <w:numFmt w:val="bullet"/>
      <w:lvlText w:val="-"/>
      <w:lvlJc w:val="left"/>
      <w:pPr>
        <w:tabs>
          <w:tab w:val="num" w:pos="6480"/>
        </w:tabs>
        <w:ind w:left="6480" w:hanging="360"/>
      </w:pPr>
      <w:rPr>
        <w:rFonts w:ascii="Times New Roman" w:hAnsi="Times New Roman" w:hint="default"/>
      </w:rPr>
    </w:lvl>
  </w:abstractNum>
  <w:abstractNum w:abstractNumId="5">
    <w:nsid w:val="55666AA4"/>
    <w:multiLevelType w:val="hybridMultilevel"/>
    <w:tmpl w:val="B268D1CE"/>
    <w:lvl w:ilvl="0" w:tplc="88B285DE">
      <w:start w:val="1"/>
      <w:numFmt w:val="bullet"/>
      <w:lvlText w:val="-"/>
      <w:lvlJc w:val="left"/>
      <w:pPr>
        <w:tabs>
          <w:tab w:val="num" w:pos="720"/>
        </w:tabs>
        <w:ind w:left="720" w:hanging="360"/>
      </w:pPr>
      <w:rPr>
        <w:rFonts w:ascii="Times New Roman" w:hAnsi="Times New Roman" w:hint="default"/>
      </w:rPr>
    </w:lvl>
    <w:lvl w:ilvl="1" w:tplc="3C24AE84" w:tentative="1">
      <w:start w:val="1"/>
      <w:numFmt w:val="bullet"/>
      <w:lvlText w:val="-"/>
      <w:lvlJc w:val="left"/>
      <w:pPr>
        <w:tabs>
          <w:tab w:val="num" w:pos="1440"/>
        </w:tabs>
        <w:ind w:left="1440" w:hanging="360"/>
      </w:pPr>
      <w:rPr>
        <w:rFonts w:ascii="Times New Roman" w:hAnsi="Times New Roman" w:hint="default"/>
      </w:rPr>
    </w:lvl>
    <w:lvl w:ilvl="2" w:tplc="A4664E68" w:tentative="1">
      <w:start w:val="1"/>
      <w:numFmt w:val="bullet"/>
      <w:lvlText w:val="-"/>
      <w:lvlJc w:val="left"/>
      <w:pPr>
        <w:tabs>
          <w:tab w:val="num" w:pos="2160"/>
        </w:tabs>
        <w:ind w:left="2160" w:hanging="360"/>
      </w:pPr>
      <w:rPr>
        <w:rFonts w:ascii="Times New Roman" w:hAnsi="Times New Roman" w:hint="default"/>
      </w:rPr>
    </w:lvl>
    <w:lvl w:ilvl="3" w:tplc="62803520" w:tentative="1">
      <w:start w:val="1"/>
      <w:numFmt w:val="bullet"/>
      <w:lvlText w:val="-"/>
      <w:lvlJc w:val="left"/>
      <w:pPr>
        <w:tabs>
          <w:tab w:val="num" w:pos="2880"/>
        </w:tabs>
        <w:ind w:left="2880" w:hanging="360"/>
      </w:pPr>
      <w:rPr>
        <w:rFonts w:ascii="Times New Roman" w:hAnsi="Times New Roman" w:hint="default"/>
      </w:rPr>
    </w:lvl>
    <w:lvl w:ilvl="4" w:tplc="806885B8" w:tentative="1">
      <w:start w:val="1"/>
      <w:numFmt w:val="bullet"/>
      <w:lvlText w:val="-"/>
      <w:lvlJc w:val="left"/>
      <w:pPr>
        <w:tabs>
          <w:tab w:val="num" w:pos="3600"/>
        </w:tabs>
        <w:ind w:left="3600" w:hanging="360"/>
      </w:pPr>
      <w:rPr>
        <w:rFonts w:ascii="Times New Roman" w:hAnsi="Times New Roman" w:hint="default"/>
      </w:rPr>
    </w:lvl>
    <w:lvl w:ilvl="5" w:tplc="897821B6" w:tentative="1">
      <w:start w:val="1"/>
      <w:numFmt w:val="bullet"/>
      <w:lvlText w:val="-"/>
      <w:lvlJc w:val="left"/>
      <w:pPr>
        <w:tabs>
          <w:tab w:val="num" w:pos="4320"/>
        </w:tabs>
        <w:ind w:left="4320" w:hanging="360"/>
      </w:pPr>
      <w:rPr>
        <w:rFonts w:ascii="Times New Roman" w:hAnsi="Times New Roman" w:hint="default"/>
      </w:rPr>
    </w:lvl>
    <w:lvl w:ilvl="6" w:tplc="ADECADD0" w:tentative="1">
      <w:start w:val="1"/>
      <w:numFmt w:val="bullet"/>
      <w:lvlText w:val="-"/>
      <w:lvlJc w:val="left"/>
      <w:pPr>
        <w:tabs>
          <w:tab w:val="num" w:pos="5040"/>
        </w:tabs>
        <w:ind w:left="5040" w:hanging="360"/>
      </w:pPr>
      <w:rPr>
        <w:rFonts w:ascii="Times New Roman" w:hAnsi="Times New Roman" w:hint="default"/>
      </w:rPr>
    </w:lvl>
    <w:lvl w:ilvl="7" w:tplc="84705A5E" w:tentative="1">
      <w:start w:val="1"/>
      <w:numFmt w:val="bullet"/>
      <w:lvlText w:val="-"/>
      <w:lvlJc w:val="left"/>
      <w:pPr>
        <w:tabs>
          <w:tab w:val="num" w:pos="5760"/>
        </w:tabs>
        <w:ind w:left="5760" w:hanging="360"/>
      </w:pPr>
      <w:rPr>
        <w:rFonts w:ascii="Times New Roman" w:hAnsi="Times New Roman" w:hint="default"/>
      </w:rPr>
    </w:lvl>
    <w:lvl w:ilvl="8" w:tplc="3E3AC78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F8F3DE7"/>
    <w:multiLevelType w:val="hybridMultilevel"/>
    <w:tmpl w:val="CCB6DD5A"/>
    <w:lvl w:ilvl="0" w:tplc="69F6981C">
      <w:start w:val="1"/>
      <w:numFmt w:val="decimal"/>
      <w:lvlText w:val="%1."/>
      <w:lvlJc w:val="left"/>
      <w:pPr>
        <w:tabs>
          <w:tab w:val="num" w:pos="720"/>
        </w:tabs>
        <w:ind w:left="720" w:hanging="360"/>
      </w:pPr>
    </w:lvl>
    <w:lvl w:ilvl="1" w:tplc="1478880C" w:tentative="1">
      <w:start w:val="1"/>
      <w:numFmt w:val="decimal"/>
      <w:lvlText w:val="%2."/>
      <w:lvlJc w:val="left"/>
      <w:pPr>
        <w:tabs>
          <w:tab w:val="num" w:pos="1440"/>
        </w:tabs>
        <w:ind w:left="1440" w:hanging="360"/>
      </w:pPr>
    </w:lvl>
    <w:lvl w:ilvl="2" w:tplc="DB5AA83A" w:tentative="1">
      <w:start w:val="1"/>
      <w:numFmt w:val="decimal"/>
      <w:lvlText w:val="%3."/>
      <w:lvlJc w:val="left"/>
      <w:pPr>
        <w:tabs>
          <w:tab w:val="num" w:pos="2160"/>
        </w:tabs>
        <w:ind w:left="2160" w:hanging="360"/>
      </w:pPr>
    </w:lvl>
    <w:lvl w:ilvl="3" w:tplc="5C966974" w:tentative="1">
      <w:start w:val="1"/>
      <w:numFmt w:val="decimal"/>
      <w:lvlText w:val="%4."/>
      <w:lvlJc w:val="left"/>
      <w:pPr>
        <w:tabs>
          <w:tab w:val="num" w:pos="2880"/>
        </w:tabs>
        <w:ind w:left="2880" w:hanging="360"/>
      </w:pPr>
    </w:lvl>
    <w:lvl w:ilvl="4" w:tplc="FC18F2DC" w:tentative="1">
      <w:start w:val="1"/>
      <w:numFmt w:val="decimal"/>
      <w:lvlText w:val="%5."/>
      <w:lvlJc w:val="left"/>
      <w:pPr>
        <w:tabs>
          <w:tab w:val="num" w:pos="3600"/>
        </w:tabs>
        <w:ind w:left="3600" w:hanging="360"/>
      </w:pPr>
    </w:lvl>
    <w:lvl w:ilvl="5" w:tplc="A2E6C2A4" w:tentative="1">
      <w:start w:val="1"/>
      <w:numFmt w:val="decimal"/>
      <w:lvlText w:val="%6."/>
      <w:lvlJc w:val="left"/>
      <w:pPr>
        <w:tabs>
          <w:tab w:val="num" w:pos="4320"/>
        </w:tabs>
        <w:ind w:left="4320" w:hanging="360"/>
      </w:pPr>
    </w:lvl>
    <w:lvl w:ilvl="6" w:tplc="8FE4AAE8" w:tentative="1">
      <w:start w:val="1"/>
      <w:numFmt w:val="decimal"/>
      <w:lvlText w:val="%7."/>
      <w:lvlJc w:val="left"/>
      <w:pPr>
        <w:tabs>
          <w:tab w:val="num" w:pos="5040"/>
        </w:tabs>
        <w:ind w:left="5040" w:hanging="360"/>
      </w:pPr>
    </w:lvl>
    <w:lvl w:ilvl="7" w:tplc="F1D87A20" w:tentative="1">
      <w:start w:val="1"/>
      <w:numFmt w:val="decimal"/>
      <w:lvlText w:val="%8."/>
      <w:lvlJc w:val="left"/>
      <w:pPr>
        <w:tabs>
          <w:tab w:val="num" w:pos="5760"/>
        </w:tabs>
        <w:ind w:left="5760" w:hanging="360"/>
      </w:pPr>
    </w:lvl>
    <w:lvl w:ilvl="8" w:tplc="7AD6C610" w:tentative="1">
      <w:start w:val="1"/>
      <w:numFmt w:val="decimal"/>
      <w:lvlText w:val="%9."/>
      <w:lvlJc w:val="left"/>
      <w:pPr>
        <w:tabs>
          <w:tab w:val="num" w:pos="6480"/>
        </w:tabs>
        <w:ind w:left="6480" w:hanging="360"/>
      </w:pPr>
    </w:lvl>
  </w:abstractNum>
  <w:abstractNum w:abstractNumId="7">
    <w:nsid w:val="737B16F0"/>
    <w:multiLevelType w:val="hybridMultilevel"/>
    <w:tmpl w:val="416C2FD8"/>
    <w:lvl w:ilvl="0" w:tplc="A8729EC2">
      <w:start w:val="1"/>
      <w:numFmt w:val="decimal"/>
      <w:lvlText w:val="%1."/>
      <w:lvlJc w:val="left"/>
      <w:pPr>
        <w:tabs>
          <w:tab w:val="num" w:pos="720"/>
        </w:tabs>
        <w:ind w:left="720" w:hanging="360"/>
      </w:pPr>
    </w:lvl>
    <w:lvl w:ilvl="1" w:tplc="EF925906">
      <w:start w:val="40"/>
      <w:numFmt w:val="bullet"/>
      <w:lvlText w:val=""/>
      <w:lvlJc w:val="left"/>
      <w:pPr>
        <w:ind w:left="1440" w:hanging="360"/>
      </w:pPr>
      <w:rPr>
        <w:rFonts w:ascii="Wingdings" w:eastAsia="Times New Roman" w:hAnsi="Wingdings" w:cs="Times New Roman" w:hint="default"/>
      </w:rPr>
    </w:lvl>
    <w:lvl w:ilvl="2" w:tplc="515CA002" w:tentative="1">
      <w:start w:val="1"/>
      <w:numFmt w:val="decimal"/>
      <w:lvlText w:val="%3."/>
      <w:lvlJc w:val="left"/>
      <w:pPr>
        <w:tabs>
          <w:tab w:val="num" w:pos="2160"/>
        </w:tabs>
        <w:ind w:left="2160" w:hanging="360"/>
      </w:pPr>
    </w:lvl>
    <w:lvl w:ilvl="3" w:tplc="018831C0" w:tentative="1">
      <w:start w:val="1"/>
      <w:numFmt w:val="decimal"/>
      <w:lvlText w:val="%4."/>
      <w:lvlJc w:val="left"/>
      <w:pPr>
        <w:tabs>
          <w:tab w:val="num" w:pos="2880"/>
        </w:tabs>
        <w:ind w:left="2880" w:hanging="360"/>
      </w:pPr>
    </w:lvl>
    <w:lvl w:ilvl="4" w:tplc="ECE6BE02" w:tentative="1">
      <w:start w:val="1"/>
      <w:numFmt w:val="decimal"/>
      <w:lvlText w:val="%5."/>
      <w:lvlJc w:val="left"/>
      <w:pPr>
        <w:tabs>
          <w:tab w:val="num" w:pos="3600"/>
        </w:tabs>
        <w:ind w:left="3600" w:hanging="360"/>
      </w:pPr>
    </w:lvl>
    <w:lvl w:ilvl="5" w:tplc="FD4291C2" w:tentative="1">
      <w:start w:val="1"/>
      <w:numFmt w:val="decimal"/>
      <w:lvlText w:val="%6."/>
      <w:lvlJc w:val="left"/>
      <w:pPr>
        <w:tabs>
          <w:tab w:val="num" w:pos="4320"/>
        </w:tabs>
        <w:ind w:left="4320" w:hanging="360"/>
      </w:pPr>
    </w:lvl>
    <w:lvl w:ilvl="6" w:tplc="270EC89C" w:tentative="1">
      <w:start w:val="1"/>
      <w:numFmt w:val="decimal"/>
      <w:lvlText w:val="%7."/>
      <w:lvlJc w:val="left"/>
      <w:pPr>
        <w:tabs>
          <w:tab w:val="num" w:pos="5040"/>
        </w:tabs>
        <w:ind w:left="5040" w:hanging="360"/>
      </w:pPr>
    </w:lvl>
    <w:lvl w:ilvl="7" w:tplc="BB124318" w:tentative="1">
      <w:start w:val="1"/>
      <w:numFmt w:val="decimal"/>
      <w:lvlText w:val="%8."/>
      <w:lvlJc w:val="left"/>
      <w:pPr>
        <w:tabs>
          <w:tab w:val="num" w:pos="5760"/>
        </w:tabs>
        <w:ind w:left="5760" w:hanging="360"/>
      </w:pPr>
    </w:lvl>
    <w:lvl w:ilvl="8" w:tplc="67CEB2DE" w:tentative="1">
      <w:start w:val="1"/>
      <w:numFmt w:val="decimal"/>
      <w:lvlText w:val="%9."/>
      <w:lvlJc w:val="left"/>
      <w:pPr>
        <w:tabs>
          <w:tab w:val="num" w:pos="6480"/>
        </w:tabs>
        <w:ind w:left="6480" w:hanging="360"/>
      </w:pPr>
    </w:lvl>
  </w:abstractNum>
  <w:abstractNum w:abstractNumId="8">
    <w:nsid w:val="7F9839CB"/>
    <w:multiLevelType w:val="hybridMultilevel"/>
    <w:tmpl w:val="B67EAFE2"/>
    <w:lvl w:ilvl="0" w:tplc="EAB272BC">
      <w:start w:val="1"/>
      <w:numFmt w:val="bullet"/>
      <w:lvlText w:val="-"/>
      <w:lvlJc w:val="left"/>
      <w:pPr>
        <w:tabs>
          <w:tab w:val="num" w:pos="720"/>
        </w:tabs>
        <w:ind w:left="720" w:hanging="360"/>
      </w:pPr>
      <w:rPr>
        <w:rFonts w:ascii="Times New Roman" w:hAnsi="Times New Roman" w:hint="default"/>
      </w:rPr>
    </w:lvl>
    <w:lvl w:ilvl="1" w:tplc="2FCAD884" w:tentative="1">
      <w:start w:val="1"/>
      <w:numFmt w:val="bullet"/>
      <w:lvlText w:val="-"/>
      <w:lvlJc w:val="left"/>
      <w:pPr>
        <w:tabs>
          <w:tab w:val="num" w:pos="1440"/>
        </w:tabs>
        <w:ind w:left="1440" w:hanging="360"/>
      </w:pPr>
      <w:rPr>
        <w:rFonts w:ascii="Times New Roman" w:hAnsi="Times New Roman" w:hint="default"/>
      </w:rPr>
    </w:lvl>
    <w:lvl w:ilvl="2" w:tplc="DC7862EA" w:tentative="1">
      <w:start w:val="1"/>
      <w:numFmt w:val="bullet"/>
      <w:lvlText w:val="-"/>
      <w:lvlJc w:val="left"/>
      <w:pPr>
        <w:tabs>
          <w:tab w:val="num" w:pos="2160"/>
        </w:tabs>
        <w:ind w:left="2160" w:hanging="360"/>
      </w:pPr>
      <w:rPr>
        <w:rFonts w:ascii="Times New Roman" w:hAnsi="Times New Roman" w:hint="default"/>
      </w:rPr>
    </w:lvl>
    <w:lvl w:ilvl="3" w:tplc="3FBA3EF4" w:tentative="1">
      <w:start w:val="1"/>
      <w:numFmt w:val="bullet"/>
      <w:lvlText w:val="-"/>
      <w:lvlJc w:val="left"/>
      <w:pPr>
        <w:tabs>
          <w:tab w:val="num" w:pos="2880"/>
        </w:tabs>
        <w:ind w:left="2880" w:hanging="360"/>
      </w:pPr>
      <w:rPr>
        <w:rFonts w:ascii="Times New Roman" w:hAnsi="Times New Roman" w:hint="default"/>
      </w:rPr>
    </w:lvl>
    <w:lvl w:ilvl="4" w:tplc="867836CC" w:tentative="1">
      <w:start w:val="1"/>
      <w:numFmt w:val="bullet"/>
      <w:lvlText w:val="-"/>
      <w:lvlJc w:val="left"/>
      <w:pPr>
        <w:tabs>
          <w:tab w:val="num" w:pos="3600"/>
        </w:tabs>
        <w:ind w:left="3600" w:hanging="360"/>
      </w:pPr>
      <w:rPr>
        <w:rFonts w:ascii="Times New Roman" w:hAnsi="Times New Roman" w:hint="default"/>
      </w:rPr>
    </w:lvl>
    <w:lvl w:ilvl="5" w:tplc="7B3C143C" w:tentative="1">
      <w:start w:val="1"/>
      <w:numFmt w:val="bullet"/>
      <w:lvlText w:val="-"/>
      <w:lvlJc w:val="left"/>
      <w:pPr>
        <w:tabs>
          <w:tab w:val="num" w:pos="4320"/>
        </w:tabs>
        <w:ind w:left="4320" w:hanging="360"/>
      </w:pPr>
      <w:rPr>
        <w:rFonts w:ascii="Times New Roman" w:hAnsi="Times New Roman" w:hint="default"/>
      </w:rPr>
    </w:lvl>
    <w:lvl w:ilvl="6" w:tplc="A5E4B51A" w:tentative="1">
      <w:start w:val="1"/>
      <w:numFmt w:val="bullet"/>
      <w:lvlText w:val="-"/>
      <w:lvlJc w:val="left"/>
      <w:pPr>
        <w:tabs>
          <w:tab w:val="num" w:pos="5040"/>
        </w:tabs>
        <w:ind w:left="5040" w:hanging="360"/>
      </w:pPr>
      <w:rPr>
        <w:rFonts w:ascii="Times New Roman" w:hAnsi="Times New Roman" w:hint="default"/>
      </w:rPr>
    </w:lvl>
    <w:lvl w:ilvl="7" w:tplc="253CBD4C" w:tentative="1">
      <w:start w:val="1"/>
      <w:numFmt w:val="bullet"/>
      <w:lvlText w:val="-"/>
      <w:lvlJc w:val="left"/>
      <w:pPr>
        <w:tabs>
          <w:tab w:val="num" w:pos="5760"/>
        </w:tabs>
        <w:ind w:left="5760" w:hanging="360"/>
      </w:pPr>
      <w:rPr>
        <w:rFonts w:ascii="Times New Roman" w:hAnsi="Times New Roman" w:hint="default"/>
      </w:rPr>
    </w:lvl>
    <w:lvl w:ilvl="8" w:tplc="C18E025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7"/>
  </w:num>
  <w:num w:numId="3">
    <w:abstractNumId w:val="0"/>
  </w:num>
  <w:num w:numId="4">
    <w:abstractNumId w:val="1"/>
  </w:num>
  <w:num w:numId="5">
    <w:abstractNumId w:val="3"/>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B1"/>
    <w:rsid w:val="005574B1"/>
    <w:rsid w:val="00571701"/>
    <w:rsid w:val="00935B0D"/>
    <w:rsid w:val="00A66C7D"/>
    <w:rsid w:val="00AC06BD"/>
    <w:rsid w:val="00D05391"/>
    <w:rsid w:val="00EF6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B1"/>
  </w:style>
  <w:style w:type="paragraph" w:styleId="2">
    <w:name w:val="heading 2"/>
    <w:basedOn w:val="a"/>
    <w:next w:val="a"/>
    <w:link w:val="20"/>
    <w:uiPriority w:val="9"/>
    <w:unhideWhenUsed/>
    <w:qFormat/>
    <w:rsid w:val="005574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74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5574B1"/>
    <w:pPr>
      <w:spacing w:after="0" w:line="240" w:lineRule="auto"/>
    </w:pPr>
  </w:style>
  <w:style w:type="table" w:customStyle="1" w:styleId="1">
    <w:name w:val="Сетка таблицы1"/>
    <w:basedOn w:val="a1"/>
    <w:next w:val="a4"/>
    <w:uiPriority w:val="59"/>
    <w:rsid w:val="005574B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unhideWhenUsed/>
    <w:rsid w:val="005574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57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F6A7F"/>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35B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B1"/>
  </w:style>
  <w:style w:type="paragraph" w:styleId="2">
    <w:name w:val="heading 2"/>
    <w:basedOn w:val="a"/>
    <w:next w:val="a"/>
    <w:link w:val="20"/>
    <w:uiPriority w:val="9"/>
    <w:unhideWhenUsed/>
    <w:qFormat/>
    <w:rsid w:val="005574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74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5574B1"/>
    <w:pPr>
      <w:spacing w:after="0" w:line="240" w:lineRule="auto"/>
    </w:pPr>
  </w:style>
  <w:style w:type="table" w:customStyle="1" w:styleId="1">
    <w:name w:val="Сетка таблицы1"/>
    <w:basedOn w:val="a1"/>
    <w:next w:val="a4"/>
    <w:uiPriority w:val="59"/>
    <w:rsid w:val="005574B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unhideWhenUsed/>
    <w:rsid w:val="005574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57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F6A7F"/>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35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0158">
      <w:bodyDiv w:val="1"/>
      <w:marLeft w:val="0"/>
      <w:marRight w:val="0"/>
      <w:marTop w:val="0"/>
      <w:marBottom w:val="0"/>
      <w:divBdr>
        <w:top w:val="none" w:sz="0" w:space="0" w:color="auto"/>
        <w:left w:val="none" w:sz="0" w:space="0" w:color="auto"/>
        <w:bottom w:val="none" w:sz="0" w:space="0" w:color="auto"/>
        <w:right w:val="none" w:sz="0" w:space="0" w:color="auto"/>
      </w:divBdr>
      <w:divsChild>
        <w:div w:id="417680766">
          <w:marLeft w:val="0"/>
          <w:marRight w:val="0"/>
          <w:marTop w:val="0"/>
          <w:marBottom w:val="0"/>
          <w:divBdr>
            <w:top w:val="none" w:sz="0" w:space="0" w:color="auto"/>
            <w:left w:val="none" w:sz="0" w:space="0" w:color="auto"/>
            <w:bottom w:val="none" w:sz="0" w:space="0" w:color="auto"/>
            <w:right w:val="none" w:sz="0" w:space="0" w:color="auto"/>
          </w:divBdr>
          <w:divsChild>
            <w:div w:id="20807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89007">
      <w:bodyDiv w:val="1"/>
      <w:marLeft w:val="0"/>
      <w:marRight w:val="0"/>
      <w:marTop w:val="0"/>
      <w:marBottom w:val="0"/>
      <w:divBdr>
        <w:top w:val="none" w:sz="0" w:space="0" w:color="auto"/>
        <w:left w:val="none" w:sz="0" w:space="0" w:color="auto"/>
        <w:bottom w:val="none" w:sz="0" w:space="0" w:color="auto"/>
        <w:right w:val="none" w:sz="0" w:space="0" w:color="auto"/>
      </w:divBdr>
      <w:divsChild>
        <w:div w:id="1504054552">
          <w:marLeft w:val="375"/>
          <w:marRight w:val="150"/>
          <w:marTop w:val="0"/>
          <w:marBottom w:val="0"/>
          <w:divBdr>
            <w:top w:val="none" w:sz="0" w:space="0" w:color="auto"/>
            <w:left w:val="none" w:sz="0" w:space="0" w:color="auto"/>
            <w:bottom w:val="none" w:sz="0" w:space="0" w:color="auto"/>
            <w:right w:val="none" w:sz="0" w:space="0" w:color="auto"/>
          </w:divBdr>
          <w:divsChild>
            <w:div w:id="7628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339">
      <w:bodyDiv w:val="1"/>
      <w:marLeft w:val="0"/>
      <w:marRight w:val="0"/>
      <w:marTop w:val="0"/>
      <w:marBottom w:val="0"/>
      <w:divBdr>
        <w:top w:val="none" w:sz="0" w:space="0" w:color="auto"/>
        <w:left w:val="none" w:sz="0" w:space="0" w:color="auto"/>
        <w:bottom w:val="none" w:sz="0" w:space="0" w:color="auto"/>
        <w:right w:val="none" w:sz="0" w:space="0" w:color="auto"/>
      </w:divBdr>
    </w:div>
    <w:div w:id="20491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18</Pages>
  <Words>6020</Words>
  <Characters>34320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lasertagnvrsk@gmail.com</dc:creator>
  <cp:lastModifiedBy>lasertagnvrsk@gmail.com</cp:lastModifiedBy>
  <cp:revision>1</cp:revision>
  <dcterms:created xsi:type="dcterms:W3CDTF">2024-02-16T13:17:00Z</dcterms:created>
  <dcterms:modified xsi:type="dcterms:W3CDTF">2024-02-16T14:27:00Z</dcterms:modified>
</cp:coreProperties>
</file>